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38762" w14:textId="05701674" w:rsidR="008F4FFF" w:rsidRDefault="00AC5091">
      <w:r>
        <w:t xml:space="preserve">Rubric for presentation on environmental issue. </w:t>
      </w:r>
      <w:r w:rsidR="007F6BCF">
        <w:t xml:space="preserve">   NOMBRE ________________________________________________________</w:t>
      </w:r>
      <w:bookmarkStart w:id="0" w:name="_GoBack"/>
      <w:bookmarkEnd w:id="0"/>
    </w:p>
    <w:p w14:paraId="707D5DAA" w14:textId="77777777" w:rsidR="00AC5091" w:rsidRDefault="00AC50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AC5091" w14:paraId="17C060F5" w14:textId="77777777" w:rsidTr="007F6BCF">
        <w:tc>
          <w:tcPr>
            <w:tcW w:w="3237" w:type="dxa"/>
          </w:tcPr>
          <w:p w14:paraId="147F4343" w14:textId="77777777" w:rsidR="00AC5091" w:rsidRDefault="00AC5091" w:rsidP="00AC5091">
            <w:pPr>
              <w:jc w:val="center"/>
            </w:pPr>
          </w:p>
        </w:tc>
        <w:tc>
          <w:tcPr>
            <w:tcW w:w="3237" w:type="dxa"/>
          </w:tcPr>
          <w:p w14:paraId="71442898" w14:textId="77777777" w:rsidR="00AC5091" w:rsidRDefault="00AC5091" w:rsidP="00AC5091">
            <w:pPr>
              <w:jc w:val="center"/>
            </w:pPr>
            <w:r>
              <w:t>1</w:t>
            </w:r>
          </w:p>
        </w:tc>
        <w:tc>
          <w:tcPr>
            <w:tcW w:w="3238" w:type="dxa"/>
          </w:tcPr>
          <w:p w14:paraId="5ED64574" w14:textId="77777777" w:rsidR="00AC5091" w:rsidRDefault="00AC5091" w:rsidP="00AC5091">
            <w:pPr>
              <w:jc w:val="center"/>
            </w:pPr>
            <w:r>
              <w:t>3</w:t>
            </w:r>
          </w:p>
        </w:tc>
        <w:tc>
          <w:tcPr>
            <w:tcW w:w="3238" w:type="dxa"/>
          </w:tcPr>
          <w:p w14:paraId="5D336541" w14:textId="77777777" w:rsidR="00AC5091" w:rsidRDefault="00AC5091" w:rsidP="00AC5091">
            <w:pPr>
              <w:jc w:val="center"/>
            </w:pPr>
            <w:r>
              <w:t>5</w:t>
            </w:r>
          </w:p>
        </w:tc>
      </w:tr>
      <w:tr w:rsidR="00AC5091" w14:paraId="3D0BAECD" w14:textId="77777777" w:rsidTr="007F6BCF">
        <w:tc>
          <w:tcPr>
            <w:tcW w:w="3237" w:type="dxa"/>
          </w:tcPr>
          <w:p w14:paraId="4A545186" w14:textId="77777777" w:rsidR="00AC5091" w:rsidRDefault="00AC5091">
            <w:r>
              <w:t xml:space="preserve">Summary of problem </w:t>
            </w:r>
          </w:p>
        </w:tc>
        <w:tc>
          <w:tcPr>
            <w:tcW w:w="3237" w:type="dxa"/>
          </w:tcPr>
          <w:p w14:paraId="1FC85633" w14:textId="77777777" w:rsidR="00AC5091" w:rsidRDefault="00AC5091">
            <w:r w:rsidRPr="00AC5091">
              <w:rPr>
                <w:b/>
              </w:rPr>
              <w:t>Unsuitable</w:t>
            </w:r>
            <w:r>
              <w:t xml:space="preserve"> treatment of topic within the context of the task</w:t>
            </w:r>
          </w:p>
        </w:tc>
        <w:tc>
          <w:tcPr>
            <w:tcW w:w="3238" w:type="dxa"/>
          </w:tcPr>
          <w:p w14:paraId="639FB82B" w14:textId="77777777" w:rsidR="00AC5091" w:rsidRDefault="00AC5091">
            <w:r w:rsidRPr="00AC5091">
              <w:rPr>
                <w:b/>
              </w:rPr>
              <w:t>Suitable</w:t>
            </w:r>
            <w:r>
              <w:t xml:space="preserve"> treatment of topic within the context of the task</w:t>
            </w:r>
          </w:p>
        </w:tc>
        <w:tc>
          <w:tcPr>
            <w:tcW w:w="3238" w:type="dxa"/>
          </w:tcPr>
          <w:p w14:paraId="0E44BDFE" w14:textId="77777777" w:rsidR="00AC5091" w:rsidRDefault="00AC5091">
            <w:r w:rsidRPr="00AC5091">
              <w:rPr>
                <w:b/>
              </w:rPr>
              <w:t xml:space="preserve">Effective </w:t>
            </w:r>
            <w:r>
              <w:t xml:space="preserve">treatment of topic within the context of the task. </w:t>
            </w:r>
          </w:p>
          <w:p w14:paraId="01693B11" w14:textId="77777777" w:rsidR="007F6BCF" w:rsidRDefault="007F6BCF"/>
        </w:tc>
      </w:tr>
      <w:tr w:rsidR="00AC5091" w14:paraId="1B59BE99" w14:textId="77777777" w:rsidTr="007F6BCF">
        <w:trPr>
          <w:trHeight w:val="611"/>
        </w:trPr>
        <w:tc>
          <w:tcPr>
            <w:tcW w:w="3237" w:type="dxa"/>
          </w:tcPr>
          <w:p w14:paraId="043DCE16" w14:textId="77777777" w:rsidR="00AC5091" w:rsidRDefault="00AC5091">
            <w:r>
              <w:t>Solution</w:t>
            </w:r>
          </w:p>
        </w:tc>
        <w:tc>
          <w:tcPr>
            <w:tcW w:w="3237" w:type="dxa"/>
          </w:tcPr>
          <w:p w14:paraId="5217D83D" w14:textId="77777777" w:rsidR="00AC5091" w:rsidRDefault="00AC5091">
            <w:r w:rsidRPr="00AC5091">
              <w:rPr>
                <w:b/>
              </w:rPr>
              <w:t>Little or no</w:t>
            </w:r>
            <w:r>
              <w:t xml:space="preserve"> organization of solution answer given. </w:t>
            </w:r>
          </w:p>
        </w:tc>
        <w:tc>
          <w:tcPr>
            <w:tcW w:w="3238" w:type="dxa"/>
          </w:tcPr>
          <w:p w14:paraId="77CF897A" w14:textId="77777777" w:rsidR="00AC5091" w:rsidRDefault="00AC5091">
            <w:r w:rsidRPr="00AC5091">
              <w:rPr>
                <w:b/>
              </w:rPr>
              <w:t xml:space="preserve">Some </w:t>
            </w:r>
            <w:r>
              <w:t xml:space="preserve">organization of solution answer given. </w:t>
            </w:r>
          </w:p>
        </w:tc>
        <w:tc>
          <w:tcPr>
            <w:tcW w:w="3238" w:type="dxa"/>
          </w:tcPr>
          <w:p w14:paraId="7E3970F1" w14:textId="77777777" w:rsidR="00AC5091" w:rsidRDefault="00AC5091">
            <w:r w:rsidRPr="00AC5091">
              <w:rPr>
                <w:b/>
              </w:rPr>
              <w:t>Organized</w:t>
            </w:r>
            <w:r>
              <w:t xml:space="preserve"> and effective solution answer given. </w:t>
            </w:r>
          </w:p>
          <w:p w14:paraId="6FDA0E0B" w14:textId="77777777" w:rsidR="007F6BCF" w:rsidRDefault="007F6BCF"/>
        </w:tc>
      </w:tr>
      <w:tr w:rsidR="00AC5091" w14:paraId="06B7D899" w14:textId="77777777" w:rsidTr="007F6BCF">
        <w:tc>
          <w:tcPr>
            <w:tcW w:w="3237" w:type="dxa"/>
          </w:tcPr>
          <w:p w14:paraId="5CF1BE22" w14:textId="77777777" w:rsidR="00AC5091" w:rsidRDefault="00AC5091">
            <w:r>
              <w:t>Language control</w:t>
            </w:r>
          </w:p>
        </w:tc>
        <w:tc>
          <w:tcPr>
            <w:tcW w:w="3237" w:type="dxa"/>
          </w:tcPr>
          <w:p w14:paraId="4118144A" w14:textId="77777777" w:rsidR="00AC5091" w:rsidRDefault="00AC5091">
            <w:r w:rsidRPr="00AC5091">
              <w:rPr>
                <w:b/>
              </w:rPr>
              <w:t>Barely</w:t>
            </w:r>
            <w:r>
              <w:t xml:space="preserve"> understandable, with frequent errors that impede comprehensibility</w:t>
            </w:r>
          </w:p>
        </w:tc>
        <w:tc>
          <w:tcPr>
            <w:tcW w:w="3238" w:type="dxa"/>
          </w:tcPr>
          <w:p w14:paraId="53CF30F9" w14:textId="77777777" w:rsidR="00AC5091" w:rsidRDefault="00AC5091">
            <w:r w:rsidRPr="00AC5091">
              <w:rPr>
                <w:b/>
              </w:rPr>
              <w:t>Generally</w:t>
            </w:r>
            <w:r>
              <w:t xml:space="preserve"> understandable with some errors that may impede comprehensibility</w:t>
            </w:r>
          </w:p>
        </w:tc>
        <w:tc>
          <w:tcPr>
            <w:tcW w:w="3238" w:type="dxa"/>
          </w:tcPr>
          <w:p w14:paraId="7CAECC2D" w14:textId="77777777" w:rsidR="00AC5091" w:rsidRDefault="00AC5091">
            <w:r w:rsidRPr="00AC5091">
              <w:rPr>
                <w:b/>
              </w:rPr>
              <w:t xml:space="preserve">Fully </w:t>
            </w:r>
            <w:r>
              <w:t xml:space="preserve">understandable with some errors that DO NOT impede comprehensibility. </w:t>
            </w:r>
          </w:p>
          <w:p w14:paraId="4E96B558" w14:textId="77777777" w:rsidR="007F6BCF" w:rsidRDefault="007F6BCF"/>
        </w:tc>
      </w:tr>
      <w:tr w:rsidR="00AC5091" w14:paraId="7FA4D16C" w14:textId="77777777" w:rsidTr="007F6BCF">
        <w:tc>
          <w:tcPr>
            <w:tcW w:w="3237" w:type="dxa"/>
          </w:tcPr>
          <w:p w14:paraId="55FD2113" w14:textId="77777777" w:rsidR="00AC5091" w:rsidRDefault="00AC5091">
            <w:r>
              <w:t>Pronunciation, intonation, pacing</w:t>
            </w:r>
          </w:p>
        </w:tc>
        <w:tc>
          <w:tcPr>
            <w:tcW w:w="3237" w:type="dxa"/>
          </w:tcPr>
          <w:p w14:paraId="6AEAB848" w14:textId="77777777" w:rsidR="00AC5091" w:rsidRDefault="00AC5091">
            <w:r>
              <w:t xml:space="preserve">These three make the response </w:t>
            </w:r>
            <w:r w:rsidRPr="00AC5091">
              <w:rPr>
                <w:b/>
              </w:rPr>
              <w:t>difficult</w:t>
            </w:r>
            <w:r>
              <w:t xml:space="preserve"> to comprehend. </w:t>
            </w:r>
          </w:p>
        </w:tc>
        <w:tc>
          <w:tcPr>
            <w:tcW w:w="3238" w:type="dxa"/>
          </w:tcPr>
          <w:p w14:paraId="49AC8EF4" w14:textId="77777777" w:rsidR="00AC5091" w:rsidRDefault="00AC5091">
            <w:r>
              <w:t xml:space="preserve">These three make the response </w:t>
            </w:r>
            <w:r w:rsidRPr="00AC5091">
              <w:rPr>
                <w:b/>
              </w:rPr>
              <w:t xml:space="preserve">generally </w:t>
            </w:r>
            <w:r>
              <w:t>comprehensive.</w:t>
            </w:r>
          </w:p>
        </w:tc>
        <w:tc>
          <w:tcPr>
            <w:tcW w:w="3238" w:type="dxa"/>
          </w:tcPr>
          <w:p w14:paraId="58DBD9A6" w14:textId="77777777" w:rsidR="00AC5091" w:rsidRDefault="00AC5091">
            <w:r>
              <w:t xml:space="preserve">These three make the response </w:t>
            </w:r>
            <w:r w:rsidRPr="00AC5091">
              <w:rPr>
                <w:b/>
              </w:rPr>
              <w:t xml:space="preserve">fully </w:t>
            </w:r>
            <w:r>
              <w:t xml:space="preserve">comprehensible. </w:t>
            </w:r>
          </w:p>
          <w:p w14:paraId="7BF4F696" w14:textId="77777777" w:rsidR="007F6BCF" w:rsidRDefault="007F6BCF"/>
        </w:tc>
      </w:tr>
      <w:tr w:rsidR="00AC5091" w14:paraId="232C58B4" w14:textId="77777777" w:rsidTr="007F6BCF">
        <w:trPr>
          <w:trHeight w:val="566"/>
        </w:trPr>
        <w:tc>
          <w:tcPr>
            <w:tcW w:w="3237" w:type="dxa"/>
          </w:tcPr>
          <w:p w14:paraId="71032307" w14:textId="77777777" w:rsidR="00AC5091" w:rsidRDefault="00AC5091">
            <w:r>
              <w:t>Grammar syntax, usage</w:t>
            </w:r>
          </w:p>
        </w:tc>
        <w:tc>
          <w:tcPr>
            <w:tcW w:w="3237" w:type="dxa"/>
          </w:tcPr>
          <w:p w14:paraId="2063BB0E" w14:textId="77777777" w:rsidR="00AC5091" w:rsidRDefault="00AC5091">
            <w:r w:rsidRPr="00AC5091">
              <w:rPr>
                <w:b/>
              </w:rPr>
              <w:t>Little or no</w:t>
            </w:r>
            <w:r>
              <w:t xml:space="preserve"> control of these three.</w:t>
            </w:r>
          </w:p>
        </w:tc>
        <w:tc>
          <w:tcPr>
            <w:tcW w:w="3238" w:type="dxa"/>
          </w:tcPr>
          <w:p w14:paraId="2D0BD723" w14:textId="77777777" w:rsidR="00AC5091" w:rsidRDefault="00AC5091">
            <w:r w:rsidRPr="00AC5091">
              <w:rPr>
                <w:b/>
              </w:rPr>
              <w:t>Some</w:t>
            </w:r>
            <w:r>
              <w:t xml:space="preserve"> control of these three.</w:t>
            </w:r>
          </w:p>
        </w:tc>
        <w:tc>
          <w:tcPr>
            <w:tcW w:w="3238" w:type="dxa"/>
          </w:tcPr>
          <w:p w14:paraId="0539A686" w14:textId="77777777" w:rsidR="00AC5091" w:rsidRDefault="00AC5091">
            <w:r w:rsidRPr="00AC5091">
              <w:rPr>
                <w:b/>
              </w:rPr>
              <w:t>Accuracy and variety</w:t>
            </w:r>
            <w:r>
              <w:t xml:space="preserve"> in these three. </w:t>
            </w:r>
          </w:p>
          <w:p w14:paraId="3A492565" w14:textId="77777777" w:rsidR="007F6BCF" w:rsidRDefault="007F6BCF"/>
        </w:tc>
      </w:tr>
      <w:tr w:rsidR="007F6BCF" w14:paraId="1CC427FE" w14:textId="77777777" w:rsidTr="007F6BCF">
        <w:trPr>
          <w:trHeight w:val="566"/>
        </w:trPr>
        <w:tc>
          <w:tcPr>
            <w:tcW w:w="3237" w:type="dxa"/>
          </w:tcPr>
          <w:p w14:paraId="5B317721" w14:textId="129D51FE" w:rsidR="007F6BCF" w:rsidRDefault="007F6BCF">
            <w:r>
              <w:t>Participation of discussion to other group’s presentation</w:t>
            </w:r>
          </w:p>
        </w:tc>
        <w:tc>
          <w:tcPr>
            <w:tcW w:w="3237" w:type="dxa"/>
          </w:tcPr>
          <w:p w14:paraId="13B4166A" w14:textId="48AF6342" w:rsidR="007F6BCF" w:rsidRPr="00AC5091" w:rsidRDefault="007F6BCF">
            <w:pPr>
              <w:rPr>
                <w:b/>
              </w:rPr>
            </w:pPr>
            <w:r>
              <w:rPr>
                <w:b/>
              </w:rPr>
              <w:t>Very minimum participation</w:t>
            </w:r>
          </w:p>
        </w:tc>
        <w:tc>
          <w:tcPr>
            <w:tcW w:w="3238" w:type="dxa"/>
          </w:tcPr>
          <w:p w14:paraId="7ECCA9C9" w14:textId="09775979" w:rsidR="007F6BCF" w:rsidRPr="00AC5091" w:rsidRDefault="007F6BCF">
            <w:pPr>
              <w:rPr>
                <w:b/>
              </w:rPr>
            </w:pPr>
            <w:r>
              <w:rPr>
                <w:b/>
              </w:rPr>
              <w:t>Somewhat participated</w:t>
            </w:r>
          </w:p>
        </w:tc>
        <w:tc>
          <w:tcPr>
            <w:tcW w:w="3238" w:type="dxa"/>
          </w:tcPr>
          <w:p w14:paraId="0FB627C4" w14:textId="77777777" w:rsidR="007F6BCF" w:rsidRDefault="007F6BCF">
            <w:pPr>
              <w:rPr>
                <w:b/>
              </w:rPr>
            </w:pPr>
            <w:r>
              <w:rPr>
                <w:b/>
              </w:rPr>
              <w:t xml:space="preserve">Active, rigorous participation. </w:t>
            </w:r>
          </w:p>
          <w:p w14:paraId="5A204FCF" w14:textId="77777777" w:rsidR="007F6BCF" w:rsidRDefault="007F6BCF">
            <w:pPr>
              <w:rPr>
                <w:b/>
              </w:rPr>
            </w:pPr>
          </w:p>
          <w:p w14:paraId="0C9A7697" w14:textId="05E07066" w:rsidR="007F6BCF" w:rsidRPr="00AC5091" w:rsidRDefault="007F6BCF">
            <w:pPr>
              <w:rPr>
                <w:b/>
              </w:rPr>
            </w:pPr>
          </w:p>
        </w:tc>
      </w:tr>
    </w:tbl>
    <w:p w14:paraId="7753B007" w14:textId="77777777" w:rsidR="00AC5091" w:rsidRDefault="00AC5091"/>
    <w:p w14:paraId="6094F70D" w14:textId="4E43430D" w:rsidR="00AC5091" w:rsidRDefault="007F6BCF">
      <w:r>
        <w:t xml:space="preserve">Comentario. </w:t>
      </w:r>
    </w:p>
    <w:sectPr w:rsidR="00AC5091" w:rsidSect="00AC5091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91"/>
    <w:rsid w:val="00661754"/>
    <w:rsid w:val="007E7548"/>
    <w:rsid w:val="007F6BCF"/>
    <w:rsid w:val="00AC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19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EEC51D74-00C5-E54B-B5D5-BA99CFF1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1035</Characters>
  <Application>Microsoft Macintosh Word</Application>
  <DocSecurity>0</DocSecurity>
  <Lines>8</Lines>
  <Paragraphs>2</Paragraphs>
  <ScaleCrop>false</ScaleCrop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2018-09-26T01:03:00Z</dcterms:created>
  <dcterms:modified xsi:type="dcterms:W3CDTF">2018-09-26T01:16:00Z</dcterms:modified>
</cp:coreProperties>
</file>