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5A" w:rsidRPr="00D84CD7" w:rsidRDefault="00D84CD7">
      <w:pPr>
        <w:rPr>
          <w:b/>
          <w:sz w:val="36"/>
          <w:szCs w:val="36"/>
        </w:rPr>
      </w:pPr>
      <w:r w:rsidRPr="00D84CD7">
        <w:rPr>
          <w:b/>
          <w:sz w:val="36"/>
          <w:szCs w:val="36"/>
        </w:rPr>
        <w:t xml:space="preserve">Non Traditional Instructional Day </w:t>
      </w:r>
    </w:p>
    <w:p w:rsidR="00D84CD7" w:rsidRPr="00D84CD7" w:rsidRDefault="00D84CD7">
      <w:pPr>
        <w:rPr>
          <w:b/>
          <w:sz w:val="36"/>
          <w:szCs w:val="36"/>
        </w:rPr>
      </w:pPr>
      <w:r w:rsidRPr="00D84CD7">
        <w:rPr>
          <w:b/>
          <w:sz w:val="36"/>
          <w:szCs w:val="36"/>
        </w:rPr>
        <w:t xml:space="preserve">November 19, 2018 </w:t>
      </w:r>
      <w:r>
        <w:rPr>
          <w:b/>
          <w:sz w:val="36"/>
          <w:szCs w:val="36"/>
        </w:rPr>
        <w:t xml:space="preserve">                              30 points </w:t>
      </w:r>
    </w:p>
    <w:p w:rsidR="00D84CD7" w:rsidRDefault="00D84CD7">
      <w:pPr>
        <w:rPr>
          <w:sz w:val="36"/>
          <w:szCs w:val="36"/>
        </w:rPr>
      </w:pPr>
    </w:p>
    <w:p w:rsidR="00D84CD7" w:rsidRDefault="00D84CD7">
      <w:pPr>
        <w:rPr>
          <w:sz w:val="36"/>
          <w:szCs w:val="36"/>
        </w:rPr>
      </w:pPr>
      <w:r>
        <w:rPr>
          <w:sz w:val="36"/>
          <w:szCs w:val="36"/>
        </w:rPr>
        <w:t>We will create the text messaging group for your period on Nov. 7</w:t>
      </w:r>
      <w:r w:rsidRPr="00D84CD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Wednesday in class with your cellphone number. </w:t>
      </w:r>
    </w:p>
    <w:p w:rsidR="00D84CD7" w:rsidRDefault="00D84CD7">
      <w:pPr>
        <w:rPr>
          <w:sz w:val="36"/>
          <w:szCs w:val="36"/>
        </w:rPr>
      </w:pPr>
      <w:r>
        <w:rPr>
          <w:sz w:val="36"/>
          <w:szCs w:val="36"/>
        </w:rPr>
        <w:t xml:space="preserve">On November 19 (Monday) let’s text messaging to each other. </w:t>
      </w:r>
    </w:p>
    <w:p w:rsidR="00D84CD7" w:rsidRPr="00862CA5" w:rsidRDefault="00D84CD7">
      <w:pPr>
        <w:rPr>
          <w:sz w:val="32"/>
          <w:szCs w:val="32"/>
        </w:rPr>
      </w:pPr>
      <w:bookmarkStart w:id="0" w:name="_GoBack"/>
    </w:p>
    <w:p w:rsidR="00D84CD7" w:rsidRPr="00862CA5" w:rsidRDefault="00D84CD7">
      <w:pPr>
        <w:rPr>
          <w:sz w:val="32"/>
          <w:szCs w:val="32"/>
        </w:rPr>
      </w:pPr>
      <w:r w:rsidRPr="00862CA5">
        <w:rPr>
          <w:sz w:val="32"/>
          <w:szCs w:val="32"/>
        </w:rPr>
        <w:t xml:space="preserve">The objectives for this activity is </w:t>
      </w:r>
    </w:p>
    <w:p w:rsidR="00D84CD7" w:rsidRPr="00862CA5" w:rsidRDefault="00D84CD7">
      <w:pPr>
        <w:rPr>
          <w:sz w:val="32"/>
          <w:szCs w:val="32"/>
        </w:rPr>
      </w:pPr>
      <w:r w:rsidRPr="00862CA5">
        <w:rPr>
          <w:sz w:val="32"/>
          <w:szCs w:val="32"/>
        </w:rPr>
        <w:t xml:space="preserve">1) Learn how to send text messaging in Spanish (how to type accent marks etc.) </w:t>
      </w:r>
    </w:p>
    <w:p w:rsidR="00D84CD7" w:rsidRPr="00862CA5" w:rsidRDefault="00D84CD7">
      <w:pPr>
        <w:rPr>
          <w:sz w:val="32"/>
          <w:szCs w:val="32"/>
        </w:rPr>
      </w:pPr>
      <w:r w:rsidRPr="00862CA5">
        <w:rPr>
          <w:sz w:val="32"/>
          <w:szCs w:val="32"/>
        </w:rPr>
        <w:t xml:space="preserve">2) Communicate in text among us in Spanish in the random, spontaneous conversation that is high-school appropriate. </w:t>
      </w:r>
    </w:p>
    <w:p w:rsidR="00D84CD7" w:rsidRPr="00862CA5" w:rsidRDefault="00862CA5">
      <w:pPr>
        <w:rPr>
          <w:b/>
          <w:sz w:val="32"/>
          <w:szCs w:val="32"/>
          <w:u w:val="single"/>
        </w:rPr>
      </w:pPr>
      <w:r w:rsidRPr="00862CA5">
        <w:rPr>
          <w:b/>
          <w:sz w:val="32"/>
          <w:szCs w:val="32"/>
          <w:u w:val="single"/>
        </w:rPr>
        <w:t xml:space="preserve">Spanish 4 Honor students have to watch the video on </w:t>
      </w:r>
      <w:proofErr w:type="spellStart"/>
      <w:proofErr w:type="gramStart"/>
      <w:r w:rsidRPr="00862CA5">
        <w:rPr>
          <w:b/>
          <w:sz w:val="32"/>
          <w:szCs w:val="32"/>
          <w:u w:val="single"/>
        </w:rPr>
        <w:t>Youtube</w:t>
      </w:r>
      <w:proofErr w:type="spellEnd"/>
      <w:r w:rsidRPr="00862CA5">
        <w:rPr>
          <w:b/>
          <w:sz w:val="32"/>
          <w:szCs w:val="32"/>
          <w:u w:val="single"/>
        </w:rPr>
        <w:t xml:space="preserve">  :</w:t>
      </w:r>
      <w:proofErr w:type="gramEnd"/>
      <w:r w:rsidRPr="00862CA5">
        <w:rPr>
          <w:b/>
          <w:sz w:val="32"/>
          <w:szCs w:val="32"/>
          <w:u w:val="single"/>
        </w:rPr>
        <w:t xml:space="preserve"> Living on One Dollar (</w:t>
      </w:r>
      <w:proofErr w:type="spellStart"/>
      <w:r w:rsidRPr="00862CA5">
        <w:rPr>
          <w:b/>
          <w:sz w:val="32"/>
          <w:szCs w:val="32"/>
          <w:u w:val="single"/>
        </w:rPr>
        <w:t>Episodio</w:t>
      </w:r>
      <w:proofErr w:type="spellEnd"/>
      <w:r w:rsidRPr="00862CA5">
        <w:rPr>
          <w:b/>
          <w:sz w:val="32"/>
          <w:szCs w:val="32"/>
          <w:u w:val="single"/>
        </w:rPr>
        <w:t xml:space="preserve"> 1 – 4)(if you can watch all 8 episodes, that is great but not mandatory). And We will discuss on text messages. </w:t>
      </w:r>
    </w:p>
    <w:p w:rsidR="00D84CD7" w:rsidRPr="00862CA5" w:rsidRDefault="00D84CD7">
      <w:pPr>
        <w:rPr>
          <w:sz w:val="32"/>
          <w:szCs w:val="32"/>
        </w:rPr>
      </w:pPr>
      <w:r w:rsidRPr="00862CA5">
        <w:rPr>
          <w:sz w:val="32"/>
          <w:szCs w:val="32"/>
        </w:rPr>
        <w:t xml:space="preserve">The grade will be the participation points. However, you have to send a text message with significant conversation contents (not just </w:t>
      </w:r>
      <w:proofErr w:type="spellStart"/>
      <w:r w:rsidRPr="00862CA5">
        <w:rPr>
          <w:sz w:val="32"/>
          <w:szCs w:val="32"/>
        </w:rPr>
        <w:t>Hola</w:t>
      </w:r>
      <w:proofErr w:type="spellEnd"/>
      <w:r w:rsidRPr="00862CA5">
        <w:rPr>
          <w:sz w:val="32"/>
          <w:szCs w:val="32"/>
        </w:rPr>
        <w:t xml:space="preserve">, or Adios) for minimum of 3 text messages to receive 30 points full score). </w:t>
      </w:r>
    </w:p>
    <w:p w:rsidR="00D84CD7" w:rsidRPr="00862CA5" w:rsidRDefault="00D84CD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84CD7" w:rsidRPr="00862CA5" w:rsidTr="00D84CD7">
        <w:tc>
          <w:tcPr>
            <w:tcW w:w="1870" w:type="dxa"/>
          </w:tcPr>
          <w:p w:rsidR="00D84CD7" w:rsidRPr="00862CA5" w:rsidRDefault="00D84CD7">
            <w:pPr>
              <w:rPr>
                <w:b/>
                <w:sz w:val="32"/>
                <w:szCs w:val="32"/>
              </w:rPr>
            </w:pPr>
            <w:r w:rsidRPr="00862CA5">
              <w:rPr>
                <w:b/>
                <w:sz w:val="32"/>
                <w:szCs w:val="32"/>
              </w:rPr>
              <w:t xml:space="preserve"># of texts </w:t>
            </w:r>
          </w:p>
        </w:tc>
        <w:tc>
          <w:tcPr>
            <w:tcW w:w="1870" w:type="dxa"/>
          </w:tcPr>
          <w:p w:rsidR="00D84CD7" w:rsidRPr="00862CA5" w:rsidRDefault="00D84CD7">
            <w:pPr>
              <w:rPr>
                <w:sz w:val="32"/>
                <w:szCs w:val="32"/>
              </w:rPr>
            </w:pPr>
            <w:r w:rsidRPr="00862CA5">
              <w:rPr>
                <w:sz w:val="32"/>
                <w:szCs w:val="32"/>
              </w:rPr>
              <w:t xml:space="preserve">0 text </w:t>
            </w:r>
          </w:p>
        </w:tc>
        <w:tc>
          <w:tcPr>
            <w:tcW w:w="1870" w:type="dxa"/>
          </w:tcPr>
          <w:p w:rsidR="00D84CD7" w:rsidRPr="00862CA5" w:rsidRDefault="00D84CD7">
            <w:pPr>
              <w:rPr>
                <w:sz w:val="32"/>
                <w:szCs w:val="32"/>
              </w:rPr>
            </w:pPr>
            <w:r w:rsidRPr="00862CA5">
              <w:rPr>
                <w:sz w:val="32"/>
                <w:szCs w:val="32"/>
              </w:rPr>
              <w:t xml:space="preserve">1  text </w:t>
            </w:r>
          </w:p>
        </w:tc>
        <w:tc>
          <w:tcPr>
            <w:tcW w:w="1870" w:type="dxa"/>
          </w:tcPr>
          <w:p w:rsidR="00D84CD7" w:rsidRPr="00862CA5" w:rsidRDefault="00D84CD7">
            <w:pPr>
              <w:rPr>
                <w:sz w:val="32"/>
                <w:szCs w:val="32"/>
              </w:rPr>
            </w:pPr>
            <w:r w:rsidRPr="00862CA5">
              <w:rPr>
                <w:sz w:val="32"/>
                <w:szCs w:val="32"/>
              </w:rPr>
              <w:t xml:space="preserve">2 texts </w:t>
            </w:r>
          </w:p>
        </w:tc>
        <w:tc>
          <w:tcPr>
            <w:tcW w:w="1870" w:type="dxa"/>
          </w:tcPr>
          <w:p w:rsidR="00D84CD7" w:rsidRPr="00862CA5" w:rsidRDefault="00D84CD7">
            <w:pPr>
              <w:rPr>
                <w:sz w:val="32"/>
                <w:szCs w:val="32"/>
              </w:rPr>
            </w:pPr>
            <w:r w:rsidRPr="00862CA5">
              <w:rPr>
                <w:sz w:val="32"/>
                <w:szCs w:val="32"/>
              </w:rPr>
              <w:t xml:space="preserve">3 or more texts </w:t>
            </w:r>
          </w:p>
        </w:tc>
      </w:tr>
      <w:tr w:rsidR="00D84CD7" w:rsidRPr="00862CA5" w:rsidTr="00D84CD7">
        <w:tc>
          <w:tcPr>
            <w:tcW w:w="1870" w:type="dxa"/>
          </w:tcPr>
          <w:p w:rsidR="00D84CD7" w:rsidRPr="00862CA5" w:rsidRDefault="00D84CD7">
            <w:pPr>
              <w:rPr>
                <w:b/>
                <w:sz w:val="32"/>
                <w:szCs w:val="32"/>
              </w:rPr>
            </w:pPr>
            <w:r w:rsidRPr="00862CA5">
              <w:rPr>
                <w:b/>
                <w:sz w:val="32"/>
                <w:szCs w:val="32"/>
              </w:rPr>
              <w:t xml:space="preserve">Points </w:t>
            </w:r>
          </w:p>
        </w:tc>
        <w:tc>
          <w:tcPr>
            <w:tcW w:w="1870" w:type="dxa"/>
          </w:tcPr>
          <w:p w:rsidR="00D84CD7" w:rsidRPr="00862CA5" w:rsidRDefault="00D84CD7">
            <w:pPr>
              <w:rPr>
                <w:sz w:val="32"/>
                <w:szCs w:val="32"/>
              </w:rPr>
            </w:pPr>
            <w:r w:rsidRPr="00862CA5">
              <w:rPr>
                <w:sz w:val="32"/>
                <w:szCs w:val="32"/>
              </w:rPr>
              <w:t>ZERO</w:t>
            </w:r>
          </w:p>
        </w:tc>
        <w:tc>
          <w:tcPr>
            <w:tcW w:w="1870" w:type="dxa"/>
          </w:tcPr>
          <w:p w:rsidR="00D84CD7" w:rsidRPr="00862CA5" w:rsidRDefault="00D84CD7">
            <w:pPr>
              <w:rPr>
                <w:sz w:val="32"/>
                <w:szCs w:val="32"/>
              </w:rPr>
            </w:pPr>
            <w:r w:rsidRPr="00862CA5">
              <w:rPr>
                <w:sz w:val="32"/>
                <w:szCs w:val="32"/>
              </w:rPr>
              <w:t>10 points</w:t>
            </w:r>
          </w:p>
        </w:tc>
        <w:tc>
          <w:tcPr>
            <w:tcW w:w="1870" w:type="dxa"/>
          </w:tcPr>
          <w:p w:rsidR="00D84CD7" w:rsidRPr="00862CA5" w:rsidRDefault="00D84CD7">
            <w:pPr>
              <w:rPr>
                <w:sz w:val="32"/>
                <w:szCs w:val="32"/>
              </w:rPr>
            </w:pPr>
            <w:r w:rsidRPr="00862CA5">
              <w:rPr>
                <w:sz w:val="32"/>
                <w:szCs w:val="32"/>
              </w:rPr>
              <w:t>20 points</w:t>
            </w:r>
          </w:p>
        </w:tc>
        <w:tc>
          <w:tcPr>
            <w:tcW w:w="1870" w:type="dxa"/>
          </w:tcPr>
          <w:p w:rsidR="00D84CD7" w:rsidRPr="00862CA5" w:rsidRDefault="00D84CD7">
            <w:pPr>
              <w:rPr>
                <w:sz w:val="32"/>
                <w:szCs w:val="32"/>
              </w:rPr>
            </w:pPr>
            <w:r w:rsidRPr="00862CA5">
              <w:rPr>
                <w:sz w:val="32"/>
                <w:szCs w:val="32"/>
              </w:rPr>
              <w:t xml:space="preserve">30 points </w:t>
            </w:r>
          </w:p>
          <w:p w:rsidR="00D84CD7" w:rsidRPr="00862CA5" w:rsidRDefault="00D84CD7">
            <w:pPr>
              <w:rPr>
                <w:sz w:val="32"/>
                <w:szCs w:val="32"/>
              </w:rPr>
            </w:pPr>
          </w:p>
        </w:tc>
      </w:tr>
      <w:bookmarkEnd w:id="0"/>
    </w:tbl>
    <w:p w:rsidR="00D84CD7" w:rsidRPr="00862CA5" w:rsidRDefault="00D84CD7">
      <w:pPr>
        <w:rPr>
          <w:sz w:val="32"/>
          <w:szCs w:val="32"/>
        </w:rPr>
      </w:pPr>
    </w:p>
    <w:sectPr w:rsidR="00D84CD7" w:rsidRPr="0086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D7"/>
    <w:rsid w:val="00862CA5"/>
    <w:rsid w:val="00CE175A"/>
    <w:rsid w:val="00D8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159D"/>
  <w15:chartTrackingRefBased/>
  <w15:docId w15:val="{10C1EDC6-A58F-428F-A2F3-3BAB4286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 Egnor</dc:creator>
  <cp:keywords/>
  <dc:description/>
  <cp:lastModifiedBy>Miho  Egnor</cp:lastModifiedBy>
  <cp:revision>2</cp:revision>
  <dcterms:created xsi:type="dcterms:W3CDTF">2018-11-05T20:44:00Z</dcterms:created>
  <dcterms:modified xsi:type="dcterms:W3CDTF">2018-11-05T22:00:00Z</dcterms:modified>
</cp:coreProperties>
</file>