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98489" w14:textId="77777777" w:rsidR="00CF23B7" w:rsidRPr="004F29E9" w:rsidRDefault="00CF23B7" w:rsidP="00CF23B7">
      <w:pPr>
        <w:rPr>
          <w:b/>
        </w:rPr>
      </w:pPr>
      <w:r w:rsidRPr="004F29E9">
        <w:rPr>
          <w:b/>
        </w:rPr>
        <w:t>Lección 4 (p118 – 155)</w:t>
      </w:r>
    </w:p>
    <w:p w14:paraId="2EEE5E87" w14:textId="77777777" w:rsidR="00CF23B7" w:rsidRPr="004F29E9" w:rsidRDefault="00CF23B7" w:rsidP="00CF23B7">
      <w:pPr>
        <w:rPr>
          <w:b/>
        </w:rPr>
      </w:pPr>
    </w:p>
    <w:p w14:paraId="09AD23F5" w14:textId="77777777" w:rsidR="00CF23B7" w:rsidRPr="004F29E9" w:rsidRDefault="00CF23B7" w:rsidP="00CF23B7">
      <w:pPr>
        <w:rPr>
          <w:b/>
        </w:rPr>
      </w:pPr>
      <w:r>
        <w:rPr>
          <w:b/>
        </w:rPr>
        <w:t>El 26</w:t>
      </w:r>
      <w:r w:rsidRPr="004F29E9">
        <w:rPr>
          <w:b/>
        </w:rPr>
        <w:t xml:space="preserve"> de </w:t>
      </w:r>
      <w:r>
        <w:rPr>
          <w:b/>
        </w:rPr>
        <w:t xml:space="preserve">octubre – el 16 de noviembre (14 </w:t>
      </w:r>
      <w:r w:rsidRPr="004F29E9">
        <w:rPr>
          <w:b/>
        </w:rPr>
        <w:t>días)</w:t>
      </w:r>
    </w:p>
    <w:p w14:paraId="52492959" w14:textId="77777777" w:rsidR="00CF23B7" w:rsidRDefault="00CF23B7" w:rsidP="00CF23B7"/>
    <w:tbl>
      <w:tblPr>
        <w:tblStyle w:val="TableGrid"/>
        <w:tblW w:w="13860" w:type="dxa"/>
        <w:tblInd w:w="-905" w:type="dxa"/>
        <w:tblLook w:val="04A0" w:firstRow="1" w:lastRow="0" w:firstColumn="1" w:lastColumn="0" w:noHBand="0" w:noVBand="1"/>
      </w:tblPr>
      <w:tblGrid>
        <w:gridCol w:w="796"/>
        <w:gridCol w:w="1590"/>
        <w:gridCol w:w="8500"/>
        <w:gridCol w:w="1235"/>
        <w:gridCol w:w="1739"/>
      </w:tblGrid>
      <w:tr w:rsidR="00CF23B7" w14:paraId="04950D7B" w14:textId="77777777" w:rsidTr="00B2646D">
        <w:tc>
          <w:tcPr>
            <w:tcW w:w="460" w:type="dxa"/>
          </w:tcPr>
          <w:p w14:paraId="5BC40FC6" w14:textId="77777777" w:rsidR="00CF23B7" w:rsidRDefault="00CF23B7" w:rsidP="00B2646D"/>
        </w:tc>
        <w:tc>
          <w:tcPr>
            <w:tcW w:w="1610" w:type="dxa"/>
          </w:tcPr>
          <w:p w14:paraId="0B9E13F9" w14:textId="77777777" w:rsidR="00CF23B7" w:rsidRPr="00135504" w:rsidRDefault="00CF23B7" w:rsidP="00B2646D">
            <w:pPr>
              <w:rPr>
                <w:b/>
              </w:rPr>
            </w:pPr>
            <w:r w:rsidRPr="00135504">
              <w:rPr>
                <w:b/>
              </w:rPr>
              <w:t>objectives</w:t>
            </w:r>
          </w:p>
        </w:tc>
        <w:tc>
          <w:tcPr>
            <w:tcW w:w="8820" w:type="dxa"/>
          </w:tcPr>
          <w:p w14:paraId="4A70E04B" w14:textId="77777777" w:rsidR="00CF23B7" w:rsidRPr="00135504" w:rsidRDefault="00CF23B7" w:rsidP="00B2646D">
            <w:pPr>
              <w:rPr>
                <w:b/>
              </w:rPr>
            </w:pPr>
            <w:r w:rsidRPr="00135504">
              <w:rPr>
                <w:b/>
              </w:rPr>
              <w:t xml:space="preserve">Instruction </w:t>
            </w:r>
          </w:p>
        </w:tc>
        <w:tc>
          <w:tcPr>
            <w:tcW w:w="1260" w:type="dxa"/>
          </w:tcPr>
          <w:p w14:paraId="675976DC" w14:textId="77777777" w:rsidR="00CF23B7" w:rsidRPr="00135504" w:rsidRDefault="00CF23B7" w:rsidP="00B2646D">
            <w:pPr>
              <w:rPr>
                <w:b/>
              </w:rPr>
            </w:pPr>
            <w:r w:rsidRPr="00135504">
              <w:rPr>
                <w:b/>
              </w:rPr>
              <w:t>HW</w:t>
            </w:r>
          </w:p>
        </w:tc>
        <w:tc>
          <w:tcPr>
            <w:tcW w:w="1710" w:type="dxa"/>
          </w:tcPr>
          <w:p w14:paraId="6E31B90D" w14:textId="77777777" w:rsidR="00CF23B7" w:rsidRPr="00135504" w:rsidRDefault="00CF23B7" w:rsidP="00B2646D">
            <w:pPr>
              <w:rPr>
                <w:b/>
              </w:rPr>
            </w:pPr>
            <w:r w:rsidRPr="00135504">
              <w:rPr>
                <w:b/>
              </w:rPr>
              <w:t>assessment</w:t>
            </w:r>
          </w:p>
        </w:tc>
      </w:tr>
      <w:tr w:rsidR="00CF23B7" w14:paraId="5AB3D46C" w14:textId="77777777" w:rsidTr="00B2646D">
        <w:tc>
          <w:tcPr>
            <w:tcW w:w="460" w:type="dxa"/>
          </w:tcPr>
          <w:p w14:paraId="6532CE92" w14:textId="77777777" w:rsidR="00CF23B7" w:rsidRDefault="00CF23B7" w:rsidP="00B2646D">
            <w:r>
              <w:t>1</w:t>
            </w:r>
          </w:p>
        </w:tc>
        <w:tc>
          <w:tcPr>
            <w:tcW w:w="1610" w:type="dxa"/>
          </w:tcPr>
          <w:p w14:paraId="692B9B4A" w14:textId="77777777" w:rsidR="00CF23B7" w:rsidRDefault="00CF23B7" w:rsidP="00B2646D">
            <w:r>
              <w:t>WL.IV.10.1</w:t>
            </w:r>
          </w:p>
          <w:p w14:paraId="48F1676F" w14:textId="77777777" w:rsidR="00CF23B7" w:rsidRDefault="00CF23B7" w:rsidP="00B2646D">
            <w:r>
              <w:t>WL.IV.10.2</w:t>
            </w:r>
          </w:p>
          <w:p w14:paraId="7019E955" w14:textId="77777777" w:rsidR="00CF23B7" w:rsidRDefault="00CF23B7" w:rsidP="00B2646D">
            <w:r>
              <w:t>WL.IV.10.3</w:t>
            </w:r>
          </w:p>
        </w:tc>
        <w:tc>
          <w:tcPr>
            <w:tcW w:w="8820" w:type="dxa"/>
          </w:tcPr>
          <w:p w14:paraId="2D19642E" w14:textId="77777777" w:rsidR="00CF23B7" w:rsidRDefault="00CF23B7" w:rsidP="00B2646D">
            <w:pPr>
              <w:rPr>
                <w:b/>
              </w:rPr>
            </w:pPr>
            <w:r>
              <w:rPr>
                <w:b/>
              </w:rPr>
              <w:t>10/</w:t>
            </w:r>
            <w:proofErr w:type="gramStart"/>
            <w:r>
              <w:rPr>
                <w:b/>
              </w:rPr>
              <w:t>26  (</w:t>
            </w:r>
            <w:proofErr w:type="gramEnd"/>
            <w:r>
              <w:rPr>
                <w:b/>
              </w:rPr>
              <w:t xml:space="preserve">Get a sub for me to go to Columbus indigenous language conference) </w:t>
            </w:r>
          </w:p>
          <w:p w14:paraId="42250DC1" w14:textId="77777777" w:rsidR="00CF23B7" w:rsidRPr="00526865" w:rsidRDefault="00CF23B7" w:rsidP="00B2646D">
            <w:r w:rsidRPr="00526865">
              <w:t xml:space="preserve">Students will read an email and write a response. </w:t>
            </w:r>
          </w:p>
          <w:p w14:paraId="228D852C" w14:textId="77777777" w:rsidR="00CF23B7" w:rsidRDefault="00CF23B7" w:rsidP="00B2646D">
            <w:pPr>
              <w:rPr>
                <w:b/>
              </w:rPr>
            </w:pPr>
          </w:p>
          <w:p w14:paraId="2A3ABD94" w14:textId="77777777" w:rsidR="00CF23B7" w:rsidRPr="00F51011" w:rsidRDefault="00CF23B7" w:rsidP="00CF23B7">
            <w:pPr>
              <w:pStyle w:val="ListParagraph"/>
              <w:numPr>
                <w:ilvl w:val="0"/>
                <w:numId w:val="1"/>
              </w:numPr>
            </w:pPr>
            <w:r w:rsidRPr="00F51011">
              <w:t>See and learn about “Conectores de discurso”</w:t>
            </w:r>
          </w:p>
          <w:p w14:paraId="2A87B361" w14:textId="77777777" w:rsidR="00CF23B7" w:rsidRPr="00F51011" w:rsidRDefault="00CF23B7" w:rsidP="00CF23B7">
            <w:pPr>
              <w:pStyle w:val="ListParagraph"/>
              <w:numPr>
                <w:ilvl w:val="0"/>
                <w:numId w:val="1"/>
              </w:numPr>
            </w:pPr>
            <w:r w:rsidRPr="00F51011">
              <w:t>Email. Pay attention for those conectores</w:t>
            </w:r>
            <w:proofErr w:type="gramStart"/>
            <w:r>
              <w:t xml:space="preserve">   (</w:t>
            </w:r>
            <w:proofErr w:type="gramEnd"/>
            <w:r w:rsidRPr="00DC2C67">
              <w:rPr>
                <w:b/>
              </w:rPr>
              <w:t>Botón #2 and #2.1)</w:t>
            </w:r>
            <w:r>
              <w:rPr>
                <w:b/>
              </w:rPr>
              <w:t xml:space="preserve"> (see Botón 2.3, </w:t>
            </w:r>
            <w:r>
              <w:t>to learn how AP graders</w:t>
            </w:r>
            <w:r w:rsidRPr="00DC2C67">
              <w:t xml:space="preserve"> would grade your response)</w:t>
            </w:r>
          </w:p>
          <w:p w14:paraId="32F95732" w14:textId="77777777" w:rsidR="00CF23B7" w:rsidRPr="00F51011" w:rsidRDefault="00CF23B7" w:rsidP="00CF23B7">
            <w:pPr>
              <w:pStyle w:val="ListParagraph"/>
              <w:numPr>
                <w:ilvl w:val="0"/>
                <w:numId w:val="1"/>
              </w:numPr>
            </w:pPr>
            <w:r w:rsidRPr="00F51011">
              <w:t xml:space="preserve">Write an email response.  (send it to me = </w:t>
            </w:r>
            <w:hyperlink r:id="rId5" w:history="1">
              <w:r w:rsidRPr="00F51011">
                <w:rPr>
                  <w:rStyle w:val="Hyperlink"/>
                </w:rPr>
                <w:t>mihoegnor@gmail.com)</w:t>
              </w:r>
            </w:hyperlink>
            <w:r w:rsidRPr="00F51011">
              <w:t xml:space="preserve"> </w:t>
            </w:r>
          </w:p>
          <w:p w14:paraId="2292F388" w14:textId="77777777" w:rsidR="00CF23B7" w:rsidRPr="00F51011" w:rsidRDefault="00CF23B7" w:rsidP="00B2646D">
            <w:pPr>
              <w:pStyle w:val="ListParagraph"/>
            </w:pPr>
          </w:p>
          <w:p w14:paraId="7A955E20" w14:textId="77777777" w:rsidR="00CF23B7" w:rsidRDefault="00CF23B7" w:rsidP="00B2646D">
            <w:pPr>
              <w:pStyle w:val="ListParagraph"/>
            </w:pPr>
            <w:r w:rsidRPr="00F51011">
              <w:t xml:space="preserve">IF you finish early, practice vocab p155. </w:t>
            </w:r>
            <w:r>
              <w:t xml:space="preserve"> (</w:t>
            </w:r>
            <w:r w:rsidRPr="00DC2C67">
              <w:rPr>
                <w:b/>
              </w:rPr>
              <w:t>Botón #1)</w:t>
            </w:r>
          </w:p>
          <w:p w14:paraId="4F48FAE5" w14:textId="77777777" w:rsidR="00CF23B7" w:rsidRPr="00F51011" w:rsidRDefault="00CF23B7" w:rsidP="00B2646D">
            <w:pPr>
              <w:pStyle w:val="ListParagraph"/>
            </w:pPr>
          </w:p>
        </w:tc>
        <w:tc>
          <w:tcPr>
            <w:tcW w:w="1260" w:type="dxa"/>
          </w:tcPr>
          <w:p w14:paraId="3DCDF40A" w14:textId="77777777" w:rsidR="00CF23B7" w:rsidRDefault="00CF23B7" w:rsidP="00B2646D">
            <w:r>
              <w:t>Vocab p155</w:t>
            </w:r>
          </w:p>
        </w:tc>
        <w:tc>
          <w:tcPr>
            <w:tcW w:w="1710" w:type="dxa"/>
          </w:tcPr>
          <w:p w14:paraId="2117FD19" w14:textId="77777777" w:rsidR="00CF23B7" w:rsidRDefault="00CF23B7" w:rsidP="00B2646D">
            <w:r>
              <w:t xml:space="preserve">Make sure students understand the prompt before they start writing. </w:t>
            </w:r>
          </w:p>
          <w:p w14:paraId="30557D47" w14:textId="77777777" w:rsidR="00CF23B7" w:rsidRDefault="00CF23B7" w:rsidP="00B2646D">
            <w:r>
              <w:t xml:space="preserve">It is not a test, just a practice. </w:t>
            </w:r>
          </w:p>
        </w:tc>
      </w:tr>
      <w:tr w:rsidR="00CF23B7" w14:paraId="4C5FCCD0" w14:textId="77777777" w:rsidTr="00B2646D">
        <w:trPr>
          <w:trHeight w:val="314"/>
        </w:trPr>
        <w:tc>
          <w:tcPr>
            <w:tcW w:w="460" w:type="dxa"/>
          </w:tcPr>
          <w:p w14:paraId="3FE925F3" w14:textId="77777777" w:rsidR="00CF23B7" w:rsidRDefault="00CF23B7" w:rsidP="00B2646D">
            <w:r>
              <w:t>2</w:t>
            </w:r>
          </w:p>
          <w:p w14:paraId="6E61B8A3" w14:textId="77777777" w:rsidR="00CF23B7" w:rsidRDefault="00CF23B7" w:rsidP="00B2646D"/>
          <w:p w14:paraId="35F52B7E" w14:textId="77777777" w:rsidR="00CF23B7" w:rsidRDefault="00CF23B7" w:rsidP="00B2646D">
            <w:r>
              <w:t>10/29</w:t>
            </w:r>
          </w:p>
        </w:tc>
        <w:tc>
          <w:tcPr>
            <w:tcW w:w="1610" w:type="dxa"/>
          </w:tcPr>
          <w:p w14:paraId="1992585E" w14:textId="77777777" w:rsidR="00CF23B7" w:rsidRDefault="00CF23B7" w:rsidP="00B2646D">
            <w:r>
              <w:t>WL.IV.11.2</w:t>
            </w:r>
          </w:p>
          <w:p w14:paraId="1E54CE97" w14:textId="77777777" w:rsidR="00CF23B7" w:rsidRDefault="00CF23B7" w:rsidP="00B2646D">
            <w:r>
              <w:t>WL.IV.10.1</w:t>
            </w:r>
          </w:p>
          <w:p w14:paraId="3686326D" w14:textId="77777777" w:rsidR="00CF23B7" w:rsidRDefault="00CF23B7" w:rsidP="00B2646D">
            <w:r>
              <w:t>WL.IV.10.2</w:t>
            </w:r>
          </w:p>
          <w:p w14:paraId="55494295" w14:textId="77777777" w:rsidR="00CF23B7" w:rsidRDefault="00CF23B7" w:rsidP="00B2646D">
            <w:r>
              <w:t>WL.IV.10.3</w:t>
            </w:r>
          </w:p>
        </w:tc>
        <w:tc>
          <w:tcPr>
            <w:tcW w:w="8820" w:type="dxa"/>
          </w:tcPr>
          <w:p w14:paraId="768C36CD" w14:textId="77777777" w:rsidR="00CF23B7" w:rsidRDefault="00CF23B7" w:rsidP="00B2646D">
            <w:r>
              <w:t xml:space="preserve">Students will read an article and write a persuasive essay and grade among each other using AP grading scale. </w:t>
            </w:r>
          </w:p>
          <w:p w14:paraId="7C1F4D28" w14:textId="77777777" w:rsidR="00CF23B7" w:rsidRDefault="00CF23B7" w:rsidP="00B2646D"/>
          <w:p w14:paraId="57DFECF1" w14:textId="77777777" w:rsidR="00CF23B7" w:rsidRDefault="00CF23B7" w:rsidP="00B2646D">
            <w:pPr>
              <w:rPr>
                <w:color w:val="000000" w:themeColor="text1"/>
              </w:rPr>
            </w:pPr>
            <w:r>
              <w:t>Read the article p24 (</w:t>
            </w:r>
            <w:r w:rsidRPr="00845EA2">
              <w:rPr>
                <w:b/>
                <w:color w:val="000000" w:themeColor="text1"/>
                <w:u w:val="single"/>
              </w:rPr>
              <w:t>botó</w:t>
            </w:r>
            <w:r>
              <w:rPr>
                <w:b/>
                <w:color w:val="000000" w:themeColor="text1"/>
                <w:u w:val="single"/>
              </w:rPr>
              <w:t>n #3</w:t>
            </w:r>
            <w:r w:rsidRPr="00845EA2">
              <w:rPr>
                <w:b/>
                <w:color w:val="000000" w:themeColor="text1"/>
                <w:u w:val="single"/>
              </w:rPr>
              <w:t>)</w:t>
            </w:r>
            <w:r w:rsidRPr="00845EA2">
              <w:rPr>
                <w:color w:val="000000" w:themeColor="text1"/>
              </w:rPr>
              <w:t xml:space="preserve"> </w:t>
            </w:r>
          </w:p>
          <w:p w14:paraId="4491CBAB" w14:textId="77777777" w:rsidR="00CF23B7" w:rsidRDefault="00CF23B7" w:rsidP="00B26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Write an essay. (20 minutos) (</w:t>
            </w:r>
            <w:r w:rsidRPr="00DC2C67">
              <w:rPr>
                <w:b/>
                <w:color w:val="000000" w:themeColor="text1"/>
              </w:rPr>
              <w:t>Botón 3.1)</w:t>
            </w:r>
            <w:r>
              <w:rPr>
                <w:color w:val="000000" w:themeColor="text1"/>
              </w:rPr>
              <w:t xml:space="preserve"> (see </w:t>
            </w:r>
            <w:r w:rsidRPr="00DC2C67">
              <w:rPr>
                <w:b/>
                <w:color w:val="000000" w:themeColor="text1"/>
              </w:rPr>
              <w:t>Botón 3.2</w:t>
            </w:r>
            <w:r>
              <w:rPr>
                <w:color w:val="000000" w:themeColor="text1"/>
              </w:rPr>
              <w:t xml:space="preserve"> to learn how AP graders would grade your response) </w:t>
            </w:r>
          </w:p>
          <w:p w14:paraId="283F2B1A" w14:textId="77777777" w:rsidR="00CF23B7" w:rsidRDefault="00CF23B7" w:rsidP="00B2646D">
            <w:pPr>
              <w:rPr>
                <w:color w:val="000000" w:themeColor="text1"/>
              </w:rPr>
            </w:pPr>
          </w:p>
          <w:p w14:paraId="1A653EF8" w14:textId="77777777" w:rsidR="00CF23B7" w:rsidRDefault="00CF23B7" w:rsidP="00B26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Peer evaluation. (Use </w:t>
            </w:r>
            <w:r w:rsidRPr="00DC2C67">
              <w:rPr>
                <w:b/>
                <w:color w:val="000000" w:themeColor="text1"/>
              </w:rPr>
              <w:t>botón 3.2</w:t>
            </w:r>
            <w:r>
              <w:rPr>
                <w:color w:val="000000" w:themeColor="text1"/>
              </w:rPr>
              <w:t xml:space="preserve"> to grade peer’s </w:t>
            </w:r>
            <w:proofErr w:type="gramStart"/>
            <w:r>
              <w:rPr>
                <w:color w:val="000000" w:themeColor="text1"/>
              </w:rPr>
              <w:t>answers)(</w:t>
            </w:r>
            <w:proofErr w:type="gramEnd"/>
            <w:r>
              <w:rPr>
                <w:color w:val="000000" w:themeColor="text1"/>
              </w:rPr>
              <w:t xml:space="preserve">this about the reasons why you chose that grading) </w:t>
            </w:r>
          </w:p>
          <w:p w14:paraId="392D5E40" w14:textId="77777777" w:rsidR="00CF23B7" w:rsidRDefault="00CF23B7" w:rsidP="00B2646D"/>
        </w:tc>
        <w:tc>
          <w:tcPr>
            <w:tcW w:w="1260" w:type="dxa"/>
          </w:tcPr>
          <w:p w14:paraId="1C8592E5" w14:textId="77777777" w:rsidR="00CF23B7" w:rsidRDefault="00CF23B7" w:rsidP="00B2646D">
            <w:r>
              <w:t>Vocab p155</w:t>
            </w:r>
          </w:p>
        </w:tc>
        <w:tc>
          <w:tcPr>
            <w:tcW w:w="1710" w:type="dxa"/>
          </w:tcPr>
          <w:p w14:paraId="4B612645" w14:textId="77777777" w:rsidR="00CF23B7" w:rsidRDefault="00CF23B7" w:rsidP="00B2646D">
            <w:r>
              <w:t xml:space="preserve">Make sure students understand the prompt. </w:t>
            </w:r>
          </w:p>
          <w:p w14:paraId="6905FF0E" w14:textId="77777777" w:rsidR="00CF23B7" w:rsidRDefault="00CF23B7" w:rsidP="00B2646D"/>
          <w:p w14:paraId="26169BB2" w14:textId="77777777" w:rsidR="00CF23B7" w:rsidRDefault="00CF23B7" w:rsidP="00B2646D">
            <w:r>
              <w:t xml:space="preserve">Learning to grade fair with a good reason. </w:t>
            </w:r>
          </w:p>
        </w:tc>
      </w:tr>
      <w:tr w:rsidR="00CF23B7" w14:paraId="4993B8CB" w14:textId="77777777" w:rsidTr="00B2646D">
        <w:tc>
          <w:tcPr>
            <w:tcW w:w="460" w:type="dxa"/>
          </w:tcPr>
          <w:p w14:paraId="1241168A" w14:textId="77777777" w:rsidR="00CF23B7" w:rsidRDefault="00CF23B7" w:rsidP="00B2646D">
            <w:r>
              <w:t>3</w:t>
            </w:r>
          </w:p>
          <w:p w14:paraId="660A70D7" w14:textId="77777777" w:rsidR="00CF23B7" w:rsidRDefault="00CF23B7" w:rsidP="00B2646D"/>
          <w:p w14:paraId="3997D799" w14:textId="77777777" w:rsidR="00CF23B7" w:rsidRDefault="00CF23B7" w:rsidP="00B2646D"/>
        </w:tc>
        <w:tc>
          <w:tcPr>
            <w:tcW w:w="1610" w:type="dxa"/>
          </w:tcPr>
          <w:p w14:paraId="1136ED37" w14:textId="77777777" w:rsidR="00CF23B7" w:rsidRDefault="00CF23B7" w:rsidP="00B2646D">
            <w:r>
              <w:t>WL.IV.1.1</w:t>
            </w:r>
          </w:p>
          <w:p w14:paraId="0337084A" w14:textId="77777777" w:rsidR="00CF23B7" w:rsidRDefault="00CF23B7" w:rsidP="00B2646D"/>
        </w:tc>
        <w:tc>
          <w:tcPr>
            <w:tcW w:w="8820" w:type="dxa"/>
          </w:tcPr>
          <w:p w14:paraId="71459FEC" w14:textId="77777777" w:rsidR="00CF23B7" w:rsidRDefault="00CF23B7" w:rsidP="00B2646D">
            <w:r>
              <w:t xml:space="preserve">Students will practice using new vocabulary. </w:t>
            </w:r>
          </w:p>
          <w:p w14:paraId="171524EA" w14:textId="77777777" w:rsidR="00CF23B7" w:rsidRDefault="00CF23B7" w:rsidP="00B2646D">
            <w:r>
              <w:t xml:space="preserve">Students will speak with the simulation conversation. </w:t>
            </w:r>
          </w:p>
          <w:p w14:paraId="2135D916" w14:textId="77777777" w:rsidR="00CF23B7" w:rsidRDefault="00CF23B7" w:rsidP="00B2646D"/>
          <w:p w14:paraId="29D5DDB0" w14:textId="77777777" w:rsidR="00CF23B7" w:rsidRDefault="00CF23B7" w:rsidP="00B2646D">
            <w:r>
              <w:t>P121 #1 and workbook p37</w:t>
            </w:r>
          </w:p>
          <w:p w14:paraId="0CA6615D" w14:textId="77777777" w:rsidR="00CF23B7" w:rsidRDefault="00CF23B7" w:rsidP="00B2646D">
            <w:r>
              <w:t>P122 read vocab (pronounce), see expressions, do #1 and #2</w:t>
            </w:r>
          </w:p>
          <w:p w14:paraId="65F1D7A4" w14:textId="77777777" w:rsidR="00CF23B7" w:rsidRDefault="00CF23B7" w:rsidP="00B2646D">
            <w:r>
              <w:t xml:space="preserve">P123 #7 in pair SPEAK </w:t>
            </w:r>
          </w:p>
          <w:p w14:paraId="09EAAAE3" w14:textId="77777777" w:rsidR="00CF23B7" w:rsidRPr="00583FBB" w:rsidRDefault="00CF23B7" w:rsidP="00B2646D">
            <w:pPr>
              <w:rPr>
                <w:b/>
                <w:u w:val="single"/>
              </w:rPr>
            </w:pPr>
            <w:r>
              <w:lastRenderedPageBreak/>
              <w:t>Simulation conversation. (p26</w:t>
            </w:r>
            <w:proofErr w:type="gramStart"/>
            <w:r w:rsidRPr="00583FBB">
              <w:rPr>
                <w:b/>
                <w:u w:val="single"/>
              </w:rPr>
              <w:t>)  (</w:t>
            </w:r>
            <w:proofErr w:type="gramEnd"/>
            <w:r w:rsidRPr="00583FBB">
              <w:rPr>
                <w:b/>
                <w:u w:val="single"/>
              </w:rPr>
              <w:t>botón 4 y #4.1)</w:t>
            </w:r>
          </w:p>
          <w:p w14:paraId="0AAA870E" w14:textId="77777777" w:rsidR="00CF23B7" w:rsidRDefault="00CF23B7" w:rsidP="00B2646D"/>
        </w:tc>
        <w:tc>
          <w:tcPr>
            <w:tcW w:w="1260" w:type="dxa"/>
          </w:tcPr>
          <w:p w14:paraId="4B0BED97" w14:textId="77777777" w:rsidR="00CF23B7" w:rsidRDefault="00CF23B7" w:rsidP="00B2646D">
            <w:r>
              <w:lastRenderedPageBreak/>
              <w:t>Vocab p155</w:t>
            </w:r>
          </w:p>
        </w:tc>
        <w:tc>
          <w:tcPr>
            <w:tcW w:w="1710" w:type="dxa"/>
          </w:tcPr>
          <w:p w14:paraId="23A69AF7" w14:textId="77777777" w:rsidR="00CF23B7" w:rsidRDefault="00CF23B7" w:rsidP="00B2646D">
            <w:r>
              <w:t xml:space="preserve">Make sure every one is speaking with simulated practice over and over. </w:t>
            </w:r>
          </w:p>
        </w:tc>
      </w:tr>
      <w:tr w:rsidR="00CF23B7" w14:paraId="3FADC97D" w14:textId="77777777" w:rsidTr="00B2646D">
        <w:trPr>
          <w:trHeight w:val="1772"/>
        </w:trPr>
        <w:tc>
          <w:tcPr>
            <w:tcW w:w="460" w:type="dxa"/>
          </w:tcPr>
          <w:p w14:paraId="43250D07" w14:textId="77777777" w:rsidR="00CF23B7" w:rsidRDefault="00CF23B7" w:rsidP="00B2646D">
            <w:r>
              <w:lastRenderedPageBreak/>
              <w:t>4</w:t>
            </w:r>
          </w:p>
        </w:tc>
        <w:tc>
          <w:tcPr>
            <w:tcW w:w="1610" w:type="dxa"/>
          </w:tcPr>
          <w:p w14:paraId="7F7191BE" w14:textId="77777777" w:rsidR="00CF23B7" w:rsidRDefault="00CF23B7" w:rsidP="00B2646D">
            <w:r>
              <w:t>WL.IV.1.1</w:t>
            </w:r>
          </w:p>
          <w:p w14:paraId="42F11BD0" w14:textId="77777777" w:rsidR="00CF23B7" w:rsidRDefault="00CF23B7" w:rsidP="00B2646D">
            <w:r>
              <w:t>WL.IV.1.1</w:t>
            </w:r>
          </w:p>
          <w:p w14:paraId="36C4C2B8" w14:textId="77777777" w:rsidR="00CF23B7" w:rsidRDefault="00CF23B7" w:rsidP="00B2646D">
            <w:r>
              <w:t>WL.IV.15.2</w:t>
            </w:r>
          </w:p>
          <w:p w14:paraId="356EE39D" w14:textId="77777777" w:rsidR="00CF23B7" w:rsidRDefault="00CF23B7" w:rsidP="00B2646D">
            <w:r>
              <w:t>WL.IV.8.3</w:t>
            </w:r>
          </w:p>
          <w:p w14:paraId="7A1EBE8C" w14:textId="77777777" w:rsidR="00CF23B7" w:rsidRDefault="00CF23B7" w:rsidP="00B2646D"/>
        </w:tc>
        <w:tc>
          <w:tcPr>
            <w:tcW w:w="8820" w:type="dxa"/>
          </w:tcPr>
          <w:p w14:paraId="0880E9C3" w14:textId="77777777" w:rsidR="00CF23B7" w:rsidRDefault="00CF23B7" w:rsidP="00B2646D">
            <w:r>
              <w:t xml:space="preserve">Students will watch the short film and answer to the comprehension questions. </w:t>
            </w:r>
          </w:p>
          <w:p w14:paraId="54949CB4" w14:textId="77777777" w:rsidR="00CF23B7" w:rsidRDefault="00CF23B7" w:rsidP="00B2646D"/>
          <w:p w14:paraId="644C8E70" w14:textId="77777777" w:rsidR="00CF23B7" w:rsidRDefault="00CF23B7" w:rsidP="00B2646D">
            <w:r>
              <w:t>Only look at p124 and pictures on p125 (not read), we will discuss what the film is about.</w:t>
            </w:r>
          </w:p>
          <w:p w14:paraId="680151DA" w14:textId="77777777" w:rsidR="00CF23B7" w:rsidRDefault="00CF23B7" w:rsidP="00B2646D">
            <w:r>
              <w:t>P125 we will read the dialog and nota cultural.</w:t>
            </w:r>
          </w:p>
          <w:p w14:paraId="15ADF901" w14:textId="77777777" w:rsidR="00CF23B7" w:rsidRDefault="00CF23B7" w:rsidP="00B2646D">
            <w:r w:rsidRPr="00A045E5">
              <w:rPr>
                <w:highlight w:val="yellow"/>
              </w:rPr>
              <w:t>Comprehension (turn it in for a grade) (10 pts)</w:t>
            </w:r>
            <w:r>
              <w:t xml:space="preserve"> </w:t>
            </w:r>
          </w:p>
          <w:p w14:paraId="4E3668EA" w14:textId="77777777" w:rsidR="00CF23B7" w:rsidRDefault="00CF23B7" w:rsidP="00B2646D"/>
          <w:p w14:paraId="1863B2C6" w14:textId="77777777" w:rsidR="00CF23B7" w:rsidRDefault="00CF23B7" w:rsidP="00B2646D">
            <w:r>
              <w:t xml:space="preserve">If we have time, p155 test each other by speaking. </w:t>
            </w:r>
          </w:p>
          <w:p w14:paraId="43CE20A2" w14:textId="77777777" w:rsidR="00CF23B7" w:rsidRDefault="00CF23B7" w:rsidP="00B2646D"/>
        </w:tc>
        <w:tc>
          <w:tcPr>
            <w:tcW w:w="1260" w:type="dxa"/>
          </w:tcPr>
          <w:p w14:paraId="55C6C45C" w14:textId="77777777" w:rsidR="00CF23B7" w:rsidRDefault="00CF23B7" w:rsidP="00B2646D">
            <w:r>
              <w:t>Vocab p155</w:t>
            </w:r>
          </w:p>
        </w:tc>
        <w:tc>
          <w:tcPr>
            <w:tcW w:w="1710" w:type="dxa"/>
          </w:tcPr>
          <w:p w14:paraId="4567F1A3" w14:textId="77777777" w:rsidR="00CF23B7" w:rsidRDefault="00CF23B7" w:rsidP="00B2646D">
            <w:r w:rsidRPr="00A045E5">
              <w:rPr>
                <w:highlight w:val="yellow"/>
              </w:rPr>
              <w:t>Film comprehension (10 points)</w:t>
            </w:r>
            <w:r>
              <w:t xml:space="preserve"> </w:t>
            </w:r>
          </w:p>
        </w:tc>
      </w:tr>
      <w:tr w:rsidR="00CF23B7" w14:paraId="538DA8C7" w14:textId="77777777" w:rsidTr="00B2646D">
        <w:tc>
          <w:tcPr>
            <w:tcW w:w="460" w:type="dxa"/>
          </w:tcPr>
          <w:p w14:paraId="0917A0FF" w14:textId="77777777" w:rsidR="00CF23B7" w:rsidRDefault="00CF23B7" w:rsidP="00B2646D">
            <w:r>
              <w:t>5</w:t>
            </w:r>
          </w:p>
          <w:p w14:paraId="6A880F48" w14:textId="77777777" w:rsidR="00CF23B7" w:rsidRDefault="00CF23B7" w:rsidP="00B2646D"/>
          <w:p w14:paraId="00BF234A" w14:textId="77777777" w:rsidR="00CF23B7" w:rsidRDefault="00CF23B7" w:rsidP="00B2646D">
            <w:r>
              <w:t>11/1</w:t>
            </w:r>
          </w:p>
        </w:tc>
        <w:tc>
          <w:tcPr>
            <w:tcW w:w="1610" w:type="dxa"/>
          </w:tcPr>
          <w:p w14:paraId="3FB97119" w14:textId="77777777" w:rsidR="00CF23B7" w:rsidRDefault="00CF23B7" w:rsidP="00B2646D">
            <w:r>
              <w:t>WL.IV.28.1</w:t>
            </w:r>
          </w:p>
          <w:p w14:paraId="4834B429" w14:textId="77777777" w:rsidR="00CF23B7" w:rsidRDefault="00CF23B7" w:rsidP="00B2646D">
            <w:r>
              <w:t>WL.IV.25.4</w:t>
            </w:r>
          </w:p>
          <w:p w14:paraId="28F0534D" w14:textId="77777777" w:rsidR="00CF23B7" w:rsidRDefault="00CF23B7" w:rsidP="00B2646D">
            <w:r>
              <w:t>WL.IV.23.2</w:t>
            </w:r>
          </w:p>
          <w:p w14:paraId="26B8729D" w14:textId="77777777" w:rsidR="00CF23B7" w:rsidRDefault="00CF23B7" w:rsidP="00B2646D">
            <w:r>
              <w:t>WL.IV.24.3</w:t>
            </w:r>
          </w:p>
          <w:p w14:paraId="0D11A903" w14:textId="77777777" w:rsidR="00CF23B7" w:rsidRDefault="00CF23B7" w:rsidP="00B2646D">
            <w:r>
              <w:t>WL.IV.20.1</w:t>
            </w:r>
          </w:p>
          <w:p w14:paraId="798D7F80" w14:textId="77777777" w:rsidR="00CF23B7" w:rsidRDefault="00CF23B7" w:rsidP="00B2646D">
            <w:r>
              <w:t>WL.IV.20.2</w:t>
            </w:r>
          </w:p>
          <w:p w14:paraId="4461402B" w14:textId="77777777" w:rsidR="00CF23B7" w:rsidRDefault="00CF23B7" w:rsidP="00B2646D">
            <w:r>
              <w:t>WL.IV.20.3</w:t>
            </w:r>
          </w:p>
          <w:p w14:paraId="61E79666" w14:textId="77777777" w:rsidR="00CF23B7" w:rsidRDefault="00CF23B7" w:rsidP="00B2646D">
            <w:r>
              <w:t>WL.IV.20.4</w:t>
            </w:r>
          </w:p>
        </w:tc>
        <w:tc>
          <w:tcPr>
            <w:tcW w:w="8820" w:type="dxa"/>
          </w:tcPr>
          <w:p w14:paraId="0C81ACA9" w14:textId="77777777" w:rsidR="00CF23B7" w:rsidRDefault="00CF23B7" w:rsidP="00B2646D">
            <w:r w:rsidRPr="00AF2D83">
              <w:t xml:space="preserve">Students </w:t>
            </w:r>
            <w:r>
              <w:t>will speak about the day of the dead.</w:t>
            </w:r>
          </w:p>
          <w:p w14:paraId="65C98E8F" w14:textId="77777777" w:rsidR="00CF23B7" w:rsidRDefault="00CF23B7" w:rsidP="00B2646D">
            <w:r>
              <w:t>Students will discuss about the day of the dead.</w:t>
            </w:r>
          </w:p>
          <w:p w14:paraId="006EE283" w14:textId="77777777" w:rsidR="00CF23B7" w:rsidRPr="00AF2D83" w:rsidRDefault="00CF23B7" w:rsidP="00B2646D"/>
          <w:p w14:paraId="38F477E8" w14:textId="77777777" w:rsidR="00CF23B7" w:rsidRDefault="00CF23B7" w:rsidP="00B2646D">
            <w:r>
              <w:rPr>
                <w:highlight w:val="yellow"/>
              </w:rPr>
              <w:t>Vocab check p155 inglés</w:t>
            </w:r>
            <w:r>
              <w:t xml:space="preserve"> </w:t>
            </w:r>
            <w:r w:rsidRPr="00FD1237">
              <w:rPr>
                <w:highlight w:val="magenta"/>
              </w:rPr>
              <w:t>DAY OF THE DEAD</w:t>
            </w:r>
          </w:p>
          <w:p w14:paraId="15A8E197" w14:textId="77777777" w:rsidR="00CF23B7" w:rsidRDefault="00CF23B7" w:rsidP="00CF23B7">
            <w:pPr>
              <w:pStyle w:val="ListParagraph"/>
              <w:numPr>
                <w:ilvl w:val="0"/>
                <w:numId w:val="2"/>
              </w:numPr>
            </w:pPr>
            <w:r>
              <w:t xml:space="preserve">Tell me what you know. </w:t>
            </w:r>
          </w:p>
          <w:p w14:paraId="0AE328CA" w14:textId="77777777" w:rsidR="00CF23B7" w:rsidRDefault="00CF23B7" w:rsidP="00CF23B7">
            <w:pPr>
              <w:pStyle w:val="ListParagraph"/>
              <w:numPr>
                <w:ilvl w:val="0"/>
                <w:numId w:val="2"/>
              </w:numPr>
            </w:pPr>
            <w:r>
              <w:t xml:space="preserve">Watch video </w:t>
            </w:r>
            <w:proofErr w:type="gramStart"/>
            <w:r>
              <w:t>( 5</w:t>
            </w:r>
            <w:proofErr w:type="gramEnd"/>
            <w:r>
              <w:t xml:space="preserve">W 1H, por qué, cuándo, qué, dónde, cuánto, cómo, quién … in mind. </w:t>
            </w:r>
            <w:r w:rsidRPr="004F4F5F">
              <w:rPr>
                <w:b/>
                <w:u w:val="single"/>
              </w:rPr>
              <w:t>(botón 5</w:t>
            </w:r>
            <w:r w:rsidRPr="004F4F5F">
              <w:rPr>
                <w:b/>
              </w:rPr>
              <w:t>)</w:t>
            </w:r>
            <w:r>
              <w:t xml:space="preserve"> </w:t>
            </w:r>
          </w:p>
          <w:p w14:paraId="47A07312" w14:textId="77777777" w:rsidR="00CF23B7" w:rsidRDefault="00CF23B7" w:rsidP="00CF23B7">
            <w:pPr>
              <w:pStyle w:val="ListParagraph"/>
              <w:numPr>
                <w:ilvl w:val="0"/>
                <w:numId w:val="2"/>
              </w:numPr>
            </w:pPr>
            <w:r>
              <w:t xml:space="preserve">Using the answer of 5W1H, explain about the day of the dead to your partner. Change the partner and practice more. </w:t>
            </w:r>
          </w:p>
          <w:p w14:paraId="716B6163" w14:textId="77777777" w:rsidR="00CF23B7" w:rsidRPr="00DA3349" w:rsidRDefault="00CF23B7" w:rsidP="00CF23B7">
            <w:pPr>
              <w:pStyle w:val="ListParagraph"/>
              <w:numPr>
                <w:ilvl w:val="0"/>
                <w:numId w:val="2"/>
              </w:numPr>
            </w:pPr>
            <w:r>
              <w:t xml:space="preserve">Watch another video (real native speaker speed on the news.) </w:t>
            </w:r>
            <w:r w:rsidRPr="004F4F5F">
              <w:rPr>
                <w:b/>
                <w:u w:val="single"/>
              </w:rPr>
              <w:t>(botón 5.1)</w:t>
            </w:r>
          </w:p>
          <w:p w14:paraId="3F8409BA" w14:textId="77777777" w:rsidR="00CF23B7" w:rsidRDefault="00CF23B7" w:rsidP="00CF23B7">
            <w:pPr>
              <w:pStyle w:val="ListParagraph"/>
              <w:numPr>
                <w:ilvl w:val="0"/>
                <w:numId w:val="2"/>
              </w:numPr>
            </w:pPr>
            <w:r>
              <w:t>What did you pick up from this video? Comment</w:t>
            </w:r>
          </w:p>
          <w:p w14:paraId="4775FAAA" w14:textId="77777777" w:rsidR="00CF23B7" w:rsidRPr="000F75FE" w:rsidRDefault="00CF23B7" w:rsidP="00CF23B7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0F75FE">
              <w:rPr>
                <w:b/>
                <w:u w:val="single"/>
              </w:rPr>
              <w:t xml:space="preserve">SING llorona. (botón 5.2) </w:t>
            </w:r>
          </w:p>
          <w:p w14:paraId="141E1A49" w14:textId="77777777" w:rsidR="00CF23B7" w:rsidRDefault="00CF23B7" w:rsidP="00B2646D"/>
        </w:tc>
        <w:tc>
          <w:tcPr>
            <w:tcW w:w="1260" w:type="dxa"/>
          </w:tcPr>
          <w:p w14:paraId="61E323C8" w14:textId="77777777" w:rsidR="00CF23B7" w:rsidRDefault="00CF23B7" w:rsidP="00B2646D">
            <w:r>
              <w:t>Vocab p155</w:t>
            </w:r>
          </w:p>
        </w:tc>
        <w:tc>
          <w:tcPr>
            <w:tcW w:w="1710" w:type="dxa"/>
          </w:tcPr>
          <w:p w14:paraId="61E09183" w14:textId="77777777" w:rsidR="00CF23B7" w:rsidRDefault="00CF23B7" w:rsidP="00B2646D">
            <w:pPr>
              <w:rPr>
                <w:highlight w:val="yellow"/>
              </w:rPr>
            </w:pPr>
            <w:r>
              <w:rPr>
                <w:highlight w:val="yellow"/>
              </w:rPr>
              <w:t>Vocab check p155 inglés</w:t>
            </w:r>
          </w:p>
          <w:p w14:paraId="7F3B30F8" w14:textId="77777777" w:rsidR="00CF23B7" w:rsidRDefault="00CF23B7" w:rsidP="00B2646D">
            <w:pPr>
              <w:rPr>
                <w:highlight w:val="yellow"/>
              </w:rPr>
            </w:pPr>
          </w:p>
          <w:p w14:paraId="1CD286E4" w14:textId="77777777" w:rsidR="00CF23B7" w:rsidRPr="00F36406" w:rsidRDefault="00CF23B7" w:rsidP="00B2646D">
            <w:pPr>
              <w:rPr>
                <w:highlight w:val="yellow"/>
              </w:rPr>
            </w:pPr>
            <w:r w:rsidRPr="001F551A">
              <w:t xml:space="preserve">Make sure </w:t>
            </w:r>
            <w:r>
              <w:t xml:space="preserve">everyone is speaking. </w:t>
            </w:r>
          </w:p>
        </w:tc>
      </w:tr>
      <w:tr w:rsidR="00CF23B7" w14:paraId="46688E83" w14:textId="77777777" w:rsidTr="00B2646D">
        <w:tc>
          <w:tcPr>
            <w:tcW w:w="460" w:type="dxa"/>
          </w:tcPr>
          <w:p w14:paraId="7C90ACDC" w14:textId="77777777" w:rsidR="00CF23B7" w:rsidRDefault="00CF23B7" w:rsidP="00B2646D">
            <w:r>
              <w:t>6</w:t>
            </w:r>
          </w:p>
        </w:tc>
        <w:tc>
          <w:tcPr>
            <w:tcW w:w="1610" w:type="dxa"/>
          </w:tcPr>
          <w:p w14:paraId="55447A91" w14:textId="77777777" w:rsidR="00CF23B7" w:rsidRDefault="00CF23B7" w:rsidP="00B2646D">
            <w:r>
              <w:t>WL.IV.21.1</w:t>
            </w:r>
          </w:p>
          <w:p w14:paraId="3F1EF640" w14:textId="77777777" w:rsidR="00CF23B7" w:rsidRDefault="00CF23B7" w:rsidP="00B2646D">
            <w:r>
              <w:t>WL.IV.21.2</w:t>
            </w:r>
          </w:p>
          <w:p w14:paraId="21D9CC78" w14:textId="77777777" w:rsidR="00CF23B7" w:rsidRDefault="00CF23B7" w:rsidP="00B2646D">
            <w:r>
              <w:t>WL.IV.21.3</w:t>
            </w:r>
          </w:p>
        </w:tc>
        <w:tc>
          <w:tcPr>
            <w:tcW w:w="8820" w:type="dxa"/>
          </w:tcPr>
          <w:p w14:paraId="3B85DB8E" w14:textId="77777777" w:rsidR="00CF23B7" w:rsidRDefault="00CF23B7" w:rsidP="00B2646D">
            <w:r>
              <w:t xml:space="preserve">Students will read the Mexican legend llorona and answer to the comprehension questions. </w:t>
            </w:r>
          </w:p>
          <w:p w14:paraId="1944A6C3" w14:textId="77777777" w:rsidR="00CF23B7" w:rsidRDefault="00CF23B7" w:rsidP="00B2646D">
            <w:r>
              <w:t>Students will write their own version of llorona. (creative writing</w:t>
            </w:r>
            <w:proofErr w:type="gramStart"/>
            <w:r>
              <w:t>. )</w:t>
            </w:r>
            <w:proofErr w:type="gramEnd"/>
          </w:p>
          <w:p w14:paraId="79BE47F3" w14:textId="77777777" w:rsidR="00CF23B7" w:rsidRDefault="00CF23B7" w:rsidP="00B2646D"/>
          <w:p w14:paraId="13DB2F90" w14:textId="77777777" w:rsidR="00CF23B7" w:rsidRDefault="00CF23B7" w:rsidP="00CF23B7">
            <w:pPr>
              <w:pStyle w:val="ListParagraph"/>
              <w:numPr>
                <w:ilvl w:val="0"/>
                <w:numId w:val="3"/>
              </w:numPr>
            </w:pPr>
            <w:r>
              <w:t xml:space="preserve">Review of day of the dead from yesterday </w:t>
            </w:r>
          </w:p>
          <w:p w14:paraId="5ABC6B92" w14:textId="77777777" w:rsidR="00CF23B7" w:rsidRDefault="00CF23B7" w:rsidP="00CF23B7">
            <w:pPr>
              <w:pStyle w:val="ListParagraph"/>
              <w:numPr>
                <w:ilvl w:val="0"/>
                <w:numId w:val="3"/>
              </w:numPr>
            </w:pPr>
            <w:r>
              <w:t>Read llorona (</w:t>
            </w:r>
            <w:r w:rsidRPr="00917490">
              <w:rPr>
                <w:highlight w:val="green"/>
              </w:rPr>
              <w:t>get the material from Marsha’s file)</w:t>
            </w:r>
            <w:r>
              <w:t xml:space="preserve"> </w:t>
            </w:r>
          </w:p>
          <w:p w14:paraId="0977AC17" w14:textId="77777777" w:rsidR="00CF23B7" w:rsidRDefault="00CF23B7" w:rsidP="00CF23B7">
            <w:pPr>
              <w:pStyle w:val="ListParagraph"/>
              <w:numPr>
                <w:ilvl w:val="0"/>
                <w:numId w:val="3"/>
              </w:numPr>
            </w:pPr>
            <w:r>
              <w:t xml:space="preserve">Answer to the questions. </w:t>
            </w:r>
          </w:p>
          <w:p w14:paraId="4F119EFC" w14:textId="77777777" w:rsidR="00CF23B7" w:rsidRDefault="00CF23B7" w:rsidP="00CF23B7">
            <w:pPr>
              <w:pStyle w:val="ListParagraph"/>
              <w:numPr>
                <w:ilvl w:val="0"/>
                <w:numId w:val="3"/>
              </w:numPr>
            </w:pPr>
            <w:r>
              <w:t xml:space="preserve">Write your own version of llorona Legenda (could be city legenda, Huntington Version, etc). </w:t>
            </w:r>
            <w:r>
              <w:sym w:font="Wingdings" w:char="F0E0"/>
            </w:r>
            <w:r>
              <w:t xml:space="preserve">  </w:t>
            </w:r>
            <w:r>
              <w:rPr>
                <w:highlight w:val="yellow"/>
              </w:rPr>
              <w:t>due date is Sunday Nov 4</w:t>
            </w:r>
            <w:r w:rsidRPr="00CD353D">
              <w:rPr>
                <w:highlight w:val="yellow"/>
              </w:rPr>
              <w:t xml:space="preserve"> by 11:59 pm. (30 points</w:t>
            </w:r>
            <w:r>
              <w:t xml:space="preserve">) </w:t>
            </w:r>
            <w:r>
              <w:sym w:font="Wingdings" w:char="F0E0"/>
            </w:r>
            <w:r>
              <w:t xml:space="preserve"> </w:t>
            </w:r>
            <w:hyperlink r:id="rId6" w:history="1">
              <w:r w:rsidRPr="00BD67A5">
                <w:rPr>
                  <w:rStyle w:val="Hyperlink"/>
                </w:rPr>
                <w:t>mihoegnor@gmail.com</w:t>
              </w:r>
            </w:hyperlink>
            <w:r>
              <w:t xml:space="preserve"> </w:t>
            </w:r>
            <w:proofErr w:type="gramStart"/>
            <w:r>
              <w:t>( I</w:t>
            </w:r>
            <w:proofErr w:type="gramEnd"/>
            <w:r>
              <w:t xml:space="preserve"> need the time to grade). </w:t>
            </w:r>
          </w:p>
          <w:p w14:paraId="720CFEF6" w14:textId="77777777" w:rsidR="00CF23B7" w:rsidRDefault="00CF23B7" w:rsidP="00B2646D">
            <w:r>
              <w:t xml:space="preserve">              Rubric is (</w:t>
            </w:r>
            <w:r w:rsidRPr="00AF5923">
              <w:rPr>
                <w:b/>
                <w:u w:val="single"/>
              </w:rPr>
              <w:t>Botón 5.3)</w:t>
            </w:r>
            <w:r>
              <w:t xml:space="preserve"> </w:t>
            </w:r>
          </w:p>
          <w:p w14:paraId="779E2644" w14:textId="77777777" w:rsidR="00CF23B7" w:rsidRDefault="00CF23B7" w:rsidP="00B2646D"/>
        </w:tc>
        <w:tc>
          <w:tcPr>
            <w:tcW w:w="1260" w:type="dxa"/>
          </w:tcPr>
          <w:p w14:paraId="092EE522" w14:textId="77777777" w:rsidR="00CF23B7" w:rsidRDefault="00CF23B7" w:rsidP="00B2646D">
            <w:r>
              <w:t>Vocab p155</w:t>
            </w:r>
          </w:p>
        </w:tc>
        <w:tc>
          <w:tcPr>
            <w:tcW w:w="1710" w:type="dxa"/>
          </w:tcPr>
          <w:p w14:paraId="67190884" w14:textId="77777777" w:rsidR="00CF23B7" w:rsidRDefault="00CF23B7" w:rsidP="00B2646D">
            <w:r>
              <w:t xml:space="preserve">Reading speed matters. Check their comprehension with more speed reading. </w:t>
            </w:r>
          </w:p>
        </w:tc>
      </w:tr>
      <w:tr w:rsidR="00CF23B7" w14:paraId="668DA01F" w14:textId="77777777" w:rsidTr="00B2646D">
        <w:tc>
          <w:tcPr>
            <w:tcW w:w="460" w:type="dxa"/>
          </w:tcPr>
          <w:p w14:paraId="34301A45" w14:textId="77777777" w:rsidR="00CF23B7" w:rsidRDefault="00CF23B7" w:rsidP="00B2646D">
            <w:r>
              <w:t>7</w:t>
            </w:r>
          </w:p>
          <w:p w14:paraId="346CAB60" w14:textId="77777777" w:rsidR="00CF23B7" w:rsidRDefault="00CF23B7" w:rsidP="00B2646D">
            <w:r>
              <w:t>11/5</w:t>
            </w:r>
          </w:p>
        </w:tc>
        <w:tc>
          <w:tcPr>
            <w:tcW w:w="1610" w:type="dxa"/>
          </w:tcPr>
          <w:p w14:paraId="47F74157" w14:textId="77777777" w:rsidR="00CF23B7" w:rsidRDefault="00CF23B7" w:rsidP="00B2646D">
            <w:r>
              <w:t>WL.IV.1.1</w:t>
            </w:r>
          </w:p>
          <w:p w14:paraId="73927AAC" w14:textId="77777777" w:rsidR="00CF23B7" w:rsidRDefault="00CF23B7" w:rsidP="00B2646D">
            <w:r>
              <w:t>WL.IV.7.7</w:t>
            </w:r>
          </w:p>
        </w:tc>
        <w:tc>
          <w:tcPr>
            <w:tcW w:w="8820" w:type="dxa"/>
          </w:tcPr>
          <w:p w14:paraId="5579110B" w14:textId="77777777" w:rsidR="00CF23B7" w:rsidRDefault="00CF23B7" w:rsidP="00B2646D">
            <w:r>
              <w:t xml:space="preserve">Students will review subjunctive and learn new way to use subjunctive (adjective). </w:t>
            </w:r>
          </w:p>
          <w:p w14:paraId="208FB6E1" w14:textId="77777777" w:rsidR="00CF23B7" w:rsidRDefault="00CF23B7" w:rsidP="00B2646D"/>
          <w:p w14:paraId="44678E16" w14:textId="77777777" w:rsidR="00CF23B7" w:rsidRDefault="00CF23B7" w:rsidP="00CF23B7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subjunctive? Does English have? </w:t>
            </w:r>
          </w:p>
          <w:p w14:paraId="53C2AC3F" w14:textId="77777777" w:rsidR="00CF23B7" w:rsidRDefault="00CF23B7" w:rsidP="00CF23B7">
            <w:pPr>
              <w:pStyle w:val="ListParagraph"/>
              <w:numPr>
                <w:ilvl w:val="0"/>
                <w:numId w:val="4"/>
              </w:numPr>
            </w:pPr>
            <w:r>
              <w:t xml:space="preserve">Read p134-135 </w:t>
            </w:r>
          </w:p>
          <w:p w14:paraId="6E56C6F3" w14:textId="77777777" w:rsidR="00CF23B7" w:rsidRDefault="00CF23B7" w:rsidP="00CF23B7">
            <w:pPr>
              <w:pStyle w:val="ListParagraph"/>
              <w:numPr>
                <w:ilvl w:val="0"/>
                <w:numId w:val="4"/>
              </w:numPr>
            </w:pPr>
            <w:r>
              <w:t>P136 #1, 2, 3</w:t>
            </w:r>
          </w:p>
          <w:p w14:paraId="121B3EDB" w14:textId="77777777" w:rsidR="00CF23B7" w:rsidRPr="00A70B97" w:rsidRDefault="00CF23B7" w:rsidP="00CF23B7">
            <w:pPr>
              <w:pStyle w:val="ListParagraph"/>
              <w:numPr>
                <w:ilvl w:val="0"/>
                <w:numId w:val="4"/>
              </w:numPr>
              <w:rPr>
                <w:b/>
                <w:highlight w:val="yellow"/>
                <w:u w:val="single"/>
              </w:rPr>
            </w:pPr>
            <w:r w:rsidRPr="002A098C">
              <w:rPr>
                <w:b/>
                <w:u w:val="single"/>
              </w:rPr>
              <w:t xml:space="preserve">Botón 6 (review) and Botón 6.1 </w:t>
            </w:r>
            <w:r w:rsidRPr="00A70B97">
              <w:rPr>
                <w:b/>
                <w:highlight w:val="yellow"/>
                <w:u w:val="single"/>
              </w:rPr>
              <w:t xml:space="preserve">(if you did not finish, HW) </w:t>
            </w:r>
          </w:p>
          <w:p w14:paraId="3A4724A9" w14:textId="77777777" w:rsidR="00CF23B7" w:rsidRPr="002A098C" w:rsidRDefault="00CF23B7" w:rsidP="00B2646D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1260" w:type="dxa"/>
          </w:tcPr>
          <w:p w14:paraId="56563DB6" w14:textId="77777777" w:rsidR="00CF23B7" w:rsidRDefault="00CF23B7" w:rsidP="00B2646D">
            <w:r>
              <w:t>Vocab p155</w:t>
            </w:r>
          </w:p>
        </w:tc>
        <w:tc>
          <w:tcPr>
            <w:tcW w:w="1710" w:type="dxa"/>
          </w:tcPr>
          <w:p w14:paraId="458A528C" w14:textId="77777777" w:rsidR="00CF23B7" w:rsidRDefault="00CF23B7" w:rsidP="00B2646D">
            <w:r w:rsidRPr="00CD353D">
              <w:rPr>
                <w:highlight w:val="yellow"/>
              </w:rPr>
              <w:t>Llorona Leyenda Due 30 points</w:t>
            </w:r>
            <w:r>
              <w:t xml:space="preserve"> </w:t>
            </w:r>
          </w:p>
        </w:tc>
      </w:tr>
      <w:tr w:rsidR="00CF23B7" w14:paraId="50D8087F" w14:textId="77777777" w:rsidTr="00B2646D">
        <w:trPr>
          <w:trHeight w:val="4418"/>
        </w:trPr>
        <w:tc>
          <w:tcPr>
            <w:tcW w:w="460" w:type="dxa"/>
          </w:tcPr>
          <w:p w14:paraId="6244A83D" w14:textId="77777777" w:rsidR="00CF23B7" w:rsidRDefault="00CF23B7" w:rsidP="00B2646D">
            <w:r>
              <w:t>8</w:t>
            </w:r>
          </w:p>
          <w:p w14:paraId="7EF72A56" w14:textId="77777777" w:rsidR="00CF23B7" w:rsidRDefault="00CF23B7" w:rsidP="00B2646D">
            <w:r>
              <w:t>11/7</w:t>
            </w:r>
          </w:p>
        </w:tc>
        <w:tc>
          <w:tcPr>
            <w:tcW w:w="1610" w:type="dxa"/>
          </w:tcPr>
          <w:p w14:paraId="6B2020F2" w14:textId="77777777" w:rsidR="00CF23B7" w:rsidRDefault="00CF23B7" w:rsidP="00B2646D">
            <w:r>
              <w:t>WL.IV.1.1</w:t>
            </w:r>
          </w:p>
          <w:p w14:paraId="4A9CDFEC" w14:textId="77777777" w:rsidR="00CF23B7" w:rsidRDefault="00CF23B7" w:rsidP="00B2646D">
            <w:r>
              <w:t>WL.IV.1.2</w:t>
            </w:r>
          </w:p>
          <w:p w14:paraId="7F472BE2" w14:textId="77777777" w:rsidR="00CF23B7" w:rsidRDefault="00CF23B7" w:rsidP="00B2646D">
            <w:r>
              <w:t>WL.IV.1.3</w:t>
            </w:r>
          </w:p>
          <w:p w14:paraId="686B846C" w14:textId="77777777" w:rsidR="00CF23B7" w:rsidRDefault="00CF23B7" w:rsidP="00B2646D">
            <w:r>
              <w:t>WL.IV.7.1</w:t>
            </w:r>
          </w:p>
        </w:tc>
        <w:tc>
          <w:tcPr>
            <w:tcW w:w="8820" w:type="dxa"/>
          </w:tcPr>
          <w:p w14:paraId="7FC3FEDE" w14:textId="77777777" w:rsidR="00CF23B7" w:rsidRDefault="00CF23B7" w:rsidP="00B2646D">
            <w:r>
              <w:t xml:space="preserve">Students will speak the Subjunctive with adjective clauses (first bingo game, second interview). </w:t>
            </w:r>
          </w:p>
          <w:p w14:paraId="1D159079" w14:textId="77777777" w:rsidR="00CF23B7" w:rsidRDefault="00CF23B7" w:rsidP="00B2646D"/>
          <w:p w14:paraId="5F543551" w14:textId="77777777" w:rsidR="00CF23B7" w:rsidRDefault="00CF23B7" w:rsidP="00CF23B7">
            <w:pPr>
              <w:pStyle w:val="ListParagraph"/>
              <w:numPr>
                <w:ilvl w:val="0"/>
                <w:numId w:val="5"/>
              </w:numPr>
            </w:pPr>
            <w:r>
              <w:t>Bingo game with all the verbs they have studied so far with this textbook.</w:t>
            </w:r>
          </w:p>
          <w:p w14:paraId="3C8E4994" w14:textId="77777777" w:rsidR="00CF23B7" w:rsidRDefault="00CF23B7" w:rsidP="00B2646D">
            <w:pPr>
              <w:rPr>
                <w:b/>
                <w:color w:val="000000" w:themeColor="text1"/>
              </w:rPr>
            </w:pPr>
            <w:r>
              <w:t xml:space="preserve">See </w:t>
            </w:r>
            <w:r w:rsidRPr="00B03F81">
              <w:rPr>
                <w:b/>
                <w:color w:val="000000" w:themeColor="text1"/>
              </w:rPr>
              <w:t>Botón 6.3</w:t>
            </w:r>
          </w:p>
          <w:p w14:paraId="39A994D9" w14:textId="77777777" w:rsidR="00CF23B7" w:rsidRDefault="00CF23B7" w:rsidP="00B2646D">
            <w:pPr>
              <w:rPr>
                <w:b/>
                <w:color w:val="000000" w:themeColor="text1"/>
              </w:rPr>
            </w:pPr>
          </w:p>
          <w:p w14:paraId="39C019C1" w14:textId="77777777" w:rsidR="00CF23B7" w:rsidRDefault="00CF23B7" w:rsidP="00CF23B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1D4178">
              <w:rPr>
                <w:color w:val="000000" w:themeColor="text1"/>
              </w:rPr>
              <w:t>Interview game</w:t>
            </w:r>
            <w:r>
              <w:rPr>
                <w:color w:val="000000" w:themeColor="text1"/>
              </w:rPr>
              <w:t xml:space="preserve">  </w:t>
            </w:r>
          </w:p>
          <w:p w14:paraId="19A8E18C" w14:textId="77777777" w:rsidR="00CF23B7" w:rsidRDefault="00CF23B7" w:rsidP="00B2646D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First watch video </w:t>
            </w:r>
            <w:r w:rsidRPr="001D4178">
              <w:rPr>
                <w:b/>
                <w:color w:val="000000" w:themeColor="text1"/>
                <w:u w:val="single"/>
              </w:rPr>
              <w:t>Botón 6.2</w:t>
            </w:r>
            <w:r>
              <w:rPr>
                <w:color w:val="000000" w:themeColor="text1"/>
              </w:rPr>
              <w:t xml:space="preserve"> </w:t>
            </w:r>
          </w:p>
          <w:p w14:paraId="7EE188EE" w14:textId="77777777" w:rsidR="00CF23B7" w:rsidRDefault="00CF23B7" w:rsidP="00B2646D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With the pair, interview each other </w:t>
            </w:r>
          </w:p>
          <w:p w14:paraId="2D4F00D5" w14:textId="77777777" w:rsidR="00CF23B7" w:rsidRDefault="00CF23B7" w:rsidP="00B2646D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Qué buscas en ………. 1) novio/novia</w:t>
            </w:r>
          </w:p>
          <w:p w14:paraId="4ADFB449" w14:textId="77777777" w:rsidR="00CF23B7" w:rsidRDefault="00CF23B7" w:rsidP="00B2646D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2) Universidad</w:t>
            </w:r>
          </w:p>
          <w:p w14:paraId="0314243F" w14:textId="77777777" w:rsidR="00CF23B7" w:rsidRDefault="00CF23B7" w:rsidP="00B2646D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3) casa en tu futuro</w:t>
            </w:r>
          </w:p>
          <w:p w14:paraId="36BF428E" w14:textId="77777777" w:rsidR="00CF23B7" w:rsidRDefault="00CF23B7" w:rsidP="00B2646D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4) la clase de Español AP</w:t>
            </w:r>
          </w:p>
          <w:p w14:paraId="626907DF" w14:textId="77777777" w:rsidR="00CF23B7" w:rsidRPr="007E70F5" w:rsidRDefault="00CF23B7" w:rsidP="00B2646D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5) ……más…</w:t>
            </w:r>
          </w:p>
          <w:p w14:paraId="725FCF06" w14:textId="77777777" w:rsidR="00CF23B7" w:rsidRDefault="00CF23B7" w:rsidP="00B2646D"/>
        </w:tc>
        <w:tc>
          <w:tcPr>
            <w:tcW w:w="1260" w:type="dxa"/>
          </w:tcPr>
          <w:p w14:paraId="6096114A" w14:textId="77777777" w:rsidR="00CF23B7" w:rsidRDefault="00CF23B7" w:rsidP="00B2646D">
            <w:r>
              <w:t>Vocab p155</w:t>
            </w:r>
          </w:p>
        </w:tc>
        <w:tc>
          <w:tcPr>
            <w:tcW w:w="1710" w:type="dxa"/>
          </w:tcPr>
          <w:p w14:paraId="78222450" w14:textId="77777777" w:rsidR="00CF23B7" w:rsidRDefault="00CF23B7" w:rsidP="00B2646D">
            <w:r>
              <w:t xml:space="preserve">Check everyone is participating in SPEAKING (when interview) </w:t>
            </w:r>
          </w:p>
        </w:tc>
      </w:tr>
      <w:tr w:rsidR="00CF23B7" w14:paraId="242CDF99" w14:textId="77777777" w:rsidTr="00B2646D">
        <w:tc>
          <w:tcPr>
            <w:tcW w:w="460" w:type="dxa"/>
          </w:tcPr>
          <w:p w14:paraId="0ACADEA9" w14:textId="77777777" w:rsidR="00CF23B7" w:rsidRDefault="00CF23B7" w:rsidP="00B2646D">
            <w:r>
              <w:t>9</w:t>
            </w:r>
          </w:p>
        </w:tc>
        <w:tc>
          <w:tcPr>
            <w:tcW w:w="1610" w:type="dxa"/>
          </w:tcPr>
          <w:p w14:paraId="23CCA9CD" w14:textId="77777777" w:rsidR="00CF23B7" w:rsidRDefault="00CF23B7" w:rsidP="00B2646D">
            <w:r>
              <w:t>WL.IV.1.1</w:t>
            </w:r>
          </w:p>
          <w:p w14:paraId="7D9ADDFC" w14:textId="77777777" w:rsidR="00CF23B7" w:rsidRDefault="00CF23B7" w:rsidP="00B2646D">
            <w:r>
              <w:t>WL.IV.1.2</w:t>
            </w:r>
          </w:p>
          <w:p w14:paraId="3942F572" w14:textId="77777777" w:rsidR="00CF23B7" w:rsidRDefault="00CF23B7" w:rsidP="00B2646D">
            <w:r>
              <w:t>WL.IV.2.4</w:t>
            </w:r>
          </w:p>
          <w:p w14:paraId="58CEFBA4" w14:textId="77777777" w:rsidR="00CF23B7" w:rsidRDefault="00CF23B7" w:rsidP="00B2646D"/>
        </w:tc>
        <w:tc>
          <w:tcPr>
            <w:tcW w:w="8820" w:type="dxa"/>
          </w:tcPr>
          <w:p w14:paraId="1798ABA1" w14:textId="77777777" w:rsidR="00CF23B7" w:rsidRDefault="00CF23B7" w:rsidP="00B2646D">
            <w:r>
              <w:t xml:space="preserve">Students will time-read about central American culture and answer to the comprehension questions. </w:t>
            </w:r>
          </w:p>
          <w:p w14:paraId="56FD0C4A" w14:textId="77777777" w:rsidR="00CF23B7" w:rsidRDefault="00CF23B7" w:rsidP="00B2646D">
            <w:r>
              <w:t xml:space="preserve">Students will watch the video about Antigua, Guatemala. </w:t>
            </w:r>
          </w:p>
          <w:p w14:paraId="44CD53B1" w14:textId="77777777" w:rsidR="00CF23B7" w:rsidRDefault="00CF23B7" w:rsidP="00B2646D"/>
          <w:p w14:paraId="14107ADB" w14:textId="77777777" w:rsidR="00CF23B7" w:rsidRDefault="00CF23B7" w:rsidP="00B2646D">
            <w:r>
              <w:t xml:space="preserve">P128 –p129 Parte </w:t>
            </w:r>
            <w:proofErr w:type="gramStart"/>
            <w:r>
              <w:t>Blanca  =</w:t>
            </w:r>
            <w:proofErr w:type="gramEnd"/>
            <w:r>
              <w:t xml:space="preserve"> your goal time is 2 minutes.</w:t>
            </w:r>
          </w:p>
          <w:p w14:paraId="5745D6F5" w14:textId="77777777" w:rsidR="00CF23B7" w:rsidRDefault="00CF23B7" w:rsidP="00B2646D">
            <w:r>
              <w:t>P</w:t>
            </w:r>
            <w:proofErr w:type="gramStart"/>
            <w:r>
              <w:t>129  parte</w:t>
            </w:r>
            <w:proofErr w:type="gramEnd"/>
            <w:r>
              <w:t xml:space="preserve"> amarilla = your goal time for all is 1 minuto y 30 segundos </w:t>
            </w:r>
          </w:p>
          <w:p w14:paraId="2D546612" w14:textId="77777777" w:rsidR="00CF23B7" w:rsidRDefault="00CF23B7" w:rsidP="00B2646D">
            <w:r>
              <w:t>P129 parte morada = read without timing</w:t>
            </w:r>
          </w:p>
          <w:p w14:paraId="19DC9E0D" w14:textId="77777777" w:rsidR="00CF23B7" w:rsidRDefault="00CF23B7" w:rsidP="00B2646D">
            <w:r>
              <w:t>P132 comprehension (#3 #6 #1 #5 #</w:t>
            </w:r>
            <w:proofErr w:type="gramStart"/>
            <w:r>
              <w:t>6  in</w:t>
            </w:r>
            <w:proofErr w:type="gramEnd"/>
            <w:r>
              <w:t xml:space="preserve"> white part are from p130-131)</w:t>
            </w:r>
          </w:p>
          <w:p w14:paraId="3FA82693" w14:textId="77777777" w:rsidR="00CF23B7" w:rsidRDefault="00CF23B7" w:rsidP="00B2646D">
            <w:r>
              <w:t>(#1, #6, #10 and #11 are from p130-131)</w:t>
            </w:r>
          </w:p>
          <w:p w14:paraId="30DCA4AD" w14:textId="77777777" w:rsidR="00CF23B7" w:rsidRDefault="00CF23B7" w:rsidP="00B2646D">
            <w:r>
              <w:t>Let’s Learn about Semana Santa in Antigua Guatemala (</w:t>
            </w:r>
            <w:r w:rsidRPr="004952EC">
              <w:rPr>
                <w:b/>
              </w:rPr>
              <w:t>botó</w:t>
            </w:r>
            <w:r>
              <w:rPr>
                <w:b/>
              </w:rPr>
              <w:t>n 7</w:t>
            </w:r>
            <w:r w:rsidRPr="004952EC">
              <w:rPr>
                <w:b/>
              </w:rPr>
              <w:t>)</w:t>
            </w:r>
            <w:r>
              <w:t xml:space="preserve"> 8:27 min. </w:t>
            </w:r>
          </w:p>
          <w:p w14:paraId="1BA6616F" w14:textId="77777777" w:rsidR="00CF23B7" w:rsidRDefault="00CF23B7" w:rsidP="00B2646D"/>
          <w:p w14:paraId="58F497F8" w14:textId="77777777" w:rsidR="00CF23B7" w:rsidRDefault="00CF23B7" w:rsidP="00B2646D"/>
        </w:tc>
        <w:tc>
          <w:tcPr>
            <w:tcW w:w="1260" w:type="dxa"/>
          </w:tcPr>
          <w:p w14:paraId="3A76EB39" w14:textId="77777777" w:rsidR="00CF23B7" w:rsidRDefault="00CF23B7" w:rsidP="00B2646D">
            <w:r>
              <w:t>Vocab p155</w:t>
            </w:r>
          </w:p>
        </w:tc>
        <w:tc>
          <w:tcPr>
            <w:tcW w:w="1710" w:type="dxa"/>
          </w:tcPr>
          <w:p w14:paraId="7F2AB348" w14:textId="77777777" w:rsidR="00CF23B7" w:rsidRDefault="00CF23B7" w:rsidP="00B2646D">
            <w:r>
              <w:t xml:space="preserve">Reading on their own. Make sure each </w:t>
            </w:r>
            <w:proofErr w:type="gramStart"/>
            <w:r>
              <w:t>students</w:t>
            </w:r>
            <w:proofErr w:type="gramEnd"/>
            <w:r>
              <w:t xml:space="preserve"> understand what their reading as well as speed of reading. </w:t>
            </w:r>
          </w:p>
        </w:tc>
      </w:tr>
      <w:tr w:rsidR="00CF23B7" w14:paraId="7F91F136" w14:textId="77777777" w:rsidTr="00B2646D">
        <w:tc>
          <w:tcPr>
            <w:tcW w:w="460" w:type="dxa"/>
          </w:tcPr>
          <w:p w14:paraId="688AAF98" w14:textId="77777777" w:rsidR="00CF23B7" w:rsidRDefault="00CF23B7" w:rsidP="00B2646D">
            <w:r>
              <w:t>10</w:t>
            </w:r>
          </w:p>
        </w:tc>
        <w:tc>
          <w:tcPr>
            <w:tcW w:w="1610" w:type="dxa"/>
          </w:tcPr>
          <w:p w14:paraId="2B7F5135" w14:textId="77777777" w:rsidR="00CF23B7" w:rsidRDefault="00CF23B7" w:rsidP="00B2646D">
            <w:r>
              <w:t>WL.IV.1.1</w:t>
            </w:r>
          </w:p>
          <w:p w14:paraId="4E5B22D0" w14:textId="77777777" w:rsidR="00CF23B7" w:rsidRDefault="00CF23B7" w:rsidP="00B2646D">
            <w:r>
              <w:t>WL.IV.2.1</w:t>
            </w:r>
          </w:p>
        </w:tc>
        <w:tc>
          <w:tcPr>
            <w:tcW w:w="8820" w:type="dxa"/>
          </w:tcPr>
          <w:p w14:paraId="1953671F" w14:textId="77777777" w:rsidR="00CF23B7" w:rsidRDefault="00CF23B7" w:rsidP="00B2646D">
            <w:r>
              <w:t xml:space="preserve">Students will review reflexive verbs by speaking. </w:t>
            </w:r>
          </w:p>
          <w:p w14:paraId="2FA7D6C5" w14:textId="77777777" w:rsidR="00CF23B7" w:rsidRDefault="00CF23B7" w:rsidP="00B2646D">
            <w:r>
              <w:t xml:space="preserve">Students will distinguish the use of Por and Para. </w:t>
            </w:r>
          </w:p>
          <w:p w14:paraId="54E71A7B" w14:textId="77777777" w:rsidR="00CF23B7" w:rsidRDefault="00CF23B7" w:rsidP="00B2646D"/>
          <w:p w14:paraId="40EFD57F" w14:textId="77777777" w:rsidR="00CF23B7" w:rsidRDefault="00CF23B7" w:rsidP="00B2646D">
            <w:r>
              <w:t xml:space="preserve">p138-139 Review the grammar of stem changing. </w:t>
            </w:r>
          </w:p>
          <w:p w14:paraId="4BDE49CB" w14:textId="77777777" w:rsidR="00CF23B7" w:rsidRDefault="00CF23B7" w:rsidP="00B2646D">
            <w:r>
              <w:t>Speak with the video (without the sound) (</w:t>
            </w:r>
            <w:r w:rsidRPr="00E1629C">
              <w:rPr>
                <w:b/>
                <w:u w:val="single"/>
              </w:rPr>
              <w:t>botó</w:t>
            </w:r>
            <w:r>
              <w:rPr>
                <w:b/>
                <w:u w:val="single"/>
              </w:rPr>
              <w:t>n 8</w:t>
            </w:r>
            <w:r w:rsidRPr="00E1629C">
              <w:rPr>
                <w:b/>
                <w:u w:val="single"/>
              </w:rPr>
              <w:t>)</w:t>
            </w:r>
            <w:r>
              <w:t xml:space="preserve"> 4 min. </w:t>
            </w:r>
          </w:p>
          <w:p w14:paraId="29C1D6BA" w14:textId="77777777" w:rsidR="00CF23B7" w:rsidRDefault="00CF23B7" w:rsidP="00CF23B7">
            <w:pPr>
              <w:pStyle w:val="ListParagraph"/>
              <w:numPr>
                <w:ilvl w:val="0"/>
                <w:numId w:val="6"/>
              </w:numPr>
            </w:pPr>
            <w:r>
              <w:t>Yo</w:t>
            </w:r>
          </w:p>
          <w:p w14:paraId="0C575937" w14:textId="77777777" w:rsidR="00CF23B7" w:rsidRDefault="00CF23B7" w:rsidP="00CF23B7">
            <w:pPr>
              <w:pStyle w:val="ListParagraph"/>
              <w:numPr>
                <w:ilvl w:val="0"/>
                <w:numId w:val="6"/>
              </w:numPr>
            </w:pPr>
            <w:r>
              <w:t>With él</w:t>
            </w:r>
          </w:p>
          <w:p w14:paraId="0E065CF0" w14:textId="77777777" w:rsidR="00CF23B7" w:rsidRDefault="00CF23B7" w:rsidP="00CF23B7">
            <w:pPr>
              <w:pStyle w:val="ListParagraph"/>
              <w:numPr>
                <w:ilvl w:val="0"/>
                <w:numId w:val="6"/>
              </w:numPr>
            </w:pPr>
            <w:r>
              <w:t>With él, past tense AYER.</w:t>
            </w:r>
          </w:p>
          <w:p w14:paraId="25282161" w14:textId="77777777" w:rsidR="00CF23B7" w:rsidRDefault="00CF23B7" w:rsidP="00B2646D"/>
          <w:p w14:paraId="0F9556F0" w14:textId="77777777" w:rsidR="00CF23B7" w:rsidRDefault="00CF23B7" w:rsidP="00B2646D">
            <w:r>
              <w:t>P142-143 (read attention also)</w:t>
            </w:r>
          </w:p>
          <w:p w14:paraId="6F3500B6" w14:textId="77777777" w:rsidR="00CF23B7" w:rsidRDefault="00CF23B7" w:rsidP="00B2646D">
            <w:r>
              <w:t>P144 #1 and #2</w:t>
            </w:r>
          </w:p>
          <w:p w14:paraId="5F6949EA" w14:textId="77777777" w:rsidR="00CF23B7" w:rsidRDefault="00CF23B7" w:rsidP="00B2646D">
            <w:pPr>
              <w:rPr>
                <w:b/>
              </w:rPr>
            </w:pPr>
            <w:r>
              <w:t>Practica</w:t>
            </w:r>
            <w:r>
              <w:sym w:font="Wingdings" w:char="F0E0"/>
            </w:r>
            <w:r>
              <w:t xml:space="preserve"> (</w:t>
            </w:r>
            <w:r w:rsidRPr="00EC6FCB">
              <w:rPr>
                <w:b/>
              </w:rPr>
              <w:t>Botón #8</w:t>
            </w:r>
            <w:r>
              <w:rPr>
                <w:b/>
              </w:rPr>
              <w:t>.1</w:t>
            </w:r>
            <w:r w:rsidRPr="00EC6FCB">
              <w:rPr>
                <w:b/>
              </w:rPr>
              <w:t>)</w:t>
            </w:r>
          </w:p>
          <w:p w14:paraId="65458354" w14:textId="77777777" w:rsidR="00CF23B7" w:rsidRDefault="00CF23B7" w:rsidP="00B2646D">
            <w:pPr>
              <w:rPr>
                <w:b/>
              </w:rPr>
            </w:pPr>
          </w:p>
          <w:p w14:paraId="36CC07E1" w14:textId="77777777" w:rsidR="00CF23B7" w:rsidRDefault="00CF23B7" w:rsidP="00B2646D">
            <w:pPr>
              <w:rPr>
                <w:b/>
              </w:rPr>
            </w:pPr>
            <w:r>
              <w:t xml:space="preserve">If you finish early, study vocab p 155 on quizlet </w:t>
            </w:r>
            <w:r w:rsidRPr="00EC6FCB">
              <w:rPr>
                <w:b/>
              </w:rPr>
              <w:t>Botón #1</w:t>
            </w:r>
          </w:p>
          <w:p w14:paraId="4C571ED3" w14:textId="77777777" w:rsidR="00CF23B7" w:rsidRPr="00EC6FCB" w:rsidRDefault="00CF23B7" w:rsidP="00B2646D"/>
        </w:tc>
        <w:tc>
          <w:tcPr>
            <w:tcW w:w="1260" w:type="dxa"/>
          </w:tcPr>
          <w:p w14:paraId="4546678F" w14:textId="77777777" w:rsidR="00CF23B7" w:rsidRDefault="00CF23B7" w:rsidP="00B2646D">
            <w:r>
              <w:t>Vocab p155</w:t>
            </w:r>
          </w:p>
        </w:tc>
        <w:tc>
          <w:tcPr>
            <w:tcW w:w="1710" w:type="dxa"/>
          </w:tcPr>
          <w:p w14:paraId="38FFA9CC" w14:textId="77777777" w:rsidR="00CF23B7" w:rsidRDefault="00CF23B7" w:rsidP="00B2646D">
            <w:r>
              <w:t>Make sure everyone is talking (none is doing lip sinc.)</w:t>
            </w:r>
          </w:p>
          <w:p w14:paraId="4321D093" w14:textId="77777777" w:rsidR="00CF23B7" w:rsidRDefault="00CF23B7" w:rsidP="00B2646D"/>
          <w:p w14:paraId="034B6C9A" w14:textId="77777777" w:rsidR="00CF23B7" w:rsidRDefault="00CF23B7" w:rsidP="00B2646D">
            <w:r>
              <w:t xml:space="preserve">For Por and Para #8.1, 90 % or better. </w:t>
            </w:r>
          </w:p>
        </w:tc>
      </w:tr>
      <w:tr w:rsidR="00CF23B7" w14:paraId="2518384C" w14:textId="77777777" w:rsidTr="00B2646D">
        <w:tc>
          <w:tcPr>
            <w:tcW w:w="460" w:type="dxa"/>
          </w:tcPr>
          <w:p w14:paraId="1CDF9756" w14:textId="77777777" w:rsidR="00CF23B7" w:rsidRDefault="00CF23B7" w:rsidP="00B2646D">
            <w:r>
              <w:t>11</w:t>
            </w:r>
          </w:p>
          <w:p w14:paraId="48BD8C3E" w14:textId="77777777" w:rsidR="00CF23B7" w:rsidRDefault="00CF23B7" w:rsidP="00B2646D">
            <w:r>
              <w:t>11/13</w:t>
            </w:r>
          </w:p>
        </w:tc>
        <w:tc>
          <w:tcPr>
            <w:tcW w:w="1610" w:type="dxa"/>
          </w:tcPr>
          <w:p w14:paraId="2ABA03BC" w14:textId="77777777" w:rsidR="00CF23B7" w:rsidRDefault="00CF23B7" w:rsidP="00B2646D">
            <w:r>
              <w:t>WL.IV.1.1</w:t>
            </w:r>
          </w:p>
          <w:p w14:paraId="3D2E1BA3" w14:textId="77777777" w:rsidR="00CF23B7" w:rsidRDefault="00CF23B7" w:rsidP="00B2646D">
            <w:r>
              <w:t>WL.IV.5.1</w:t>
            </w:r>
          </w:p>
          <w:p w14:paraId="2CE71BFA" w14:textId="77777777" w:rsidR="00CF23B7" w:rsidRDefault="00CF23B7" w:rsidP="00B2646D">
            <w:r>
              <w:t>WL.IV.5.2</w:t>
            </w:r>
          </w:p>
          <w:p w14:paraId="3928FE8B" w14:textId="77777777" w:rsidR="00CF23B7" w:rsidRDefault="00CF23B7" w:rsidP="00B2646D">
            <w:r>
              <w:t>WL.IV.5.3</w:t>
            </w:r>
          </w:p>
          <w:p w14:paraId="74B9E13A" w14:textId="77777777" w:rsidR="00CF23B7" w:rsidRDefault="00CF23B7" w:rsidP="00B2646D">
            <w:r>
              <w:t>WL.IV.5.6</w:t>
            </w:r>
          </w:p>
        </w:tc>
        <w:tc>
          <w:tcPr>
            <w:tcW w:w="8820" w:type="dxa"/>
          </w:tcPr>
          <w:p w14:paraId="1A0259E5" w14:textId="77777777" w:rsidR="00CF23B7" w:rsidRDefault="00CF23B7" w:rsidP="00B2646D">
            <w:r>
              <w:t xml:space="preserve">Students will watch the video (on native speaker’s TV </w:t>
            </w:r>
            <w:proofErr w:type="gramStart"/>
            <w:r>
              <w:t>program )</w:t>
            </w:r>
            <w:proofErr w:type="gramEnd"/>
            <w:r>
              <w:t xml:space="preserve"> about generation gap and fill in the blank.</w:t>
            </w:r>
          </w:p>
          <w:p w14:paraId="673F685A" w14:textId="77777777" w:rsidR="00CF23B7" w:rsidRDefault="00CF23B7" w:rsidP="00B2646D"/>
          <w:p w14:paraId="06932D73" w14:textId="77777777" w:rsidR="00CF23B7" w:rsidRDefault="00CF23B7" w:rsidP="00B2646D">
            <w:r>
              <w:t xml:space="preserve">Watch </w:t>
            </w:r>
            <w:r w:rsidRPr="0019079E">
              <w:rPr>
                <w:b/>
                <w:u w:val="single"/>
              </w:rPr>
              <w:t>Botón #9</w:t>
            </w:r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</w:p>
          <w:p w14:paraId="574345B4" w14:textId="77777777" w:rsidR="00CF23B7" w:rsidRDefault="00CF23B7" w:rsidP="00B2646D">
            <w:r>
              <w:t xml:space="preserve">While watching, </w:t>
            </w:r>
            <w:proofErr w:type="gramStart"/>
            <w:r>
              <w:t>take  notes</w:t>
            </w:r>
            <w:proofErr w:type="gramEnd"/>
            <w:r>
              <w:t xml:space="preserve"> on the worksheet. (does not have to be neat). </w:t>
            </w:r>
          </w:p>
          <w:p w14:paraId="4AD5FBAF" w14:textId="77777777" w:rsidR="00CF23B7" w:rsidRDefault="00CF23B7" w:rsidP="00B2646D">
            <w:pPr>
              <w:rPr>
                <w:b/>
                <w:u w:val="single"/>
              </w:rPr>
            </w:pPr>
            <w:r w:rsidRPr="00D07A82">
              <w:rPr>
                <w:b/>
                <w:u w:val="single"/>
              </w:rPr>
              <w:t xml:space="preserve">(Botón 9.1) </w:t>
            </w:r>
          </w:p>
          <w:p w14:paraId="0E2534A1" w14:textId="77777777" w:rsidR="00CF23B7" w:rsidRDefault="00CF23B7" w:rsidP="00B2646D">
            <w:pPr>
              <w:rPr>
                <w:b/>
                <w:u w:val="single"/>
              </w:rPr>
            </w:pPr>
          </w:p>
          <w:p w14:paraId="4460C5FA" w14:textId="77777777" w:rsidR="00CF23B7" w:rsidRPr="00397034" w:rsidRDefault="00CF23B7" w:rsidP="00B2646D">
            <w:r w:rsidRPr="00397034">
              <w:t xml:space="preserve">Discutir sobre la brecha </w:t>
            </w:r>
            <w:proofErr w:type="gramStart"/>
            <w:r w:rsidRPr="00397034">
              <w:t>generacional  (</w:t>
            </w:r>
            <w:proofErr w:type="gramEnd"/>
            <w:r w:rsidRPr="00397034">
              <w:t xml:space="preserve">discussion about the generation gap in work place) </w:t>
            </w:r>
          </w:p>
          <w:p w14:paraId="4F97D838" w14:textId="77777777" w:rsidR="00CF23B7" w:rsidRDefault="00CF23B7" w:rsidP="00B2646D">
            <w:pPr>
              <w:rPr>
                <w:b/>
                <w:u w:val="single"/>
              </w:rPr>
            </w:pPr>
          </w:p>
          <w:p w14:paraId="0F4EB25D" w14:textId="77777777" w:rsidR="00CF23B7" w:rsidRPr="00851BAF" w:rsidRDefault="00CF23B7" w:rsidP="00B2646D">
            <w:r w:rsidRPr="00851BAF">
              <w:t>Advantage to have generation gap</w:t>
            </w:r>
          </w:p>
          <w:p w14:paraId="591D6157" w14:textId="77777777" w:rsidR="00CF23B7" w:rsidRDefault="00CF23B7" w:rsidP="00B2646D">
            <w:r w:rsidRPr="00851BAF">
              <w:t>Disadvantage to have generation gap</w:t>
            </w:r>
          </w:p>
          <w:p w14:paraId="572C325A" w14:textId="77777777" w:rsidR="00CF23B7" w:rsidRDefault="00CF23B7" w:rsidP="00B2646D">
            <w:r>
              <w:t xml:space="preserve">Which generation you feel comfortable in, and why? </w:t>
            </w:r>
          </w:p>
          <w:p w14:paraId="5594882D" w14:textId="77777777" w:rsidR="00CF23B7" w:rsidRDefault="00CF23B7" w:rsidP="00B2646D">
            <w:r>
              <w:t xml:space="preserve">What would you do when you encounter generational problem? </w:t>
            </w:r>
          </w:p>
          <w:p w14:paraId="3E390C40" w14:textId="77777777" w:rsidR="00CF23B7" w:rsidRPr="00851BAF" w:rsidRDefault="00CF23B7" w:rsidP="00B2646D">
            <w:r>
              <w:t xml:space="preserve">What if the problem is not only generational, but also cultural, too…. What would you do? How do you </w:t>
            </w:r>
            <w:proofErr w:type="gramStart"/>
            <w:r>
              <w:t>( or</w:t>
            </w:r>
            <w:proofErr w:type="gramEnd"/>
            <w:r>
              <w:t xml:space="preserve"> do you not) react differently from the simple generational gap? </w:t>
            </w:r>
          </w:p>
          <w:p w14:paraId="2D97CE4A" w14:textId="77777777" w:rsidR="00CF23B7" w:rsidRPr="00D07A82" w:rsidRDefault="00CF23B7" w:rsidP="00B2646D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14:paraId="33D1BAF6" w14:textId="77777777" w:rsidR="00CF23B7" w:rsidRDefault="00CF23B7" w:rsidP="00B2646D">
            <w:r>
              <w:t>Vocab p155</w:t>
            </w:r>
          </w:p>
        </w:tc>
        <w:tc>
          <w:tcPr>
            <w:tcW w:w="1710" w:type="dxa"/>
          </w:tcPr>
          <w:p w14:paraId="0FFE2D30" w14:textId="77777777" w:rsidR="00CF23B7" w:rsidRDefault="00CF23B7" w:rsidP="00B2646D">
            <w:r>
              <w:t>Video (Mexican native speaker</w:t>
            </w:r>
            <w:proofErr w:type="gramStart"/>
            <w:r>
              <w:t>) .</w:t>
            </w:r>
            <w:proofErr w:type="gramEnd"/>
            <w:r>
              <w:t xml:space="preserve"> They should understand this speed, but if necessary, stop occasionally to check understanding. </w:t>
            </w:r>
          </w:p>
        </w:tc>
      </w:tr>
      <w:tr w:rsidR="00CF23B7" w14:paraId="38D3F626" w14:textId="77777777" w:rsidTr="00B2646D">
        <w:trPr>
          <w:trHeight w:val="620"/>
        </w:trPr>
        <w:tc>
          <w:tcPr>
            <w:tcW w:w="460" w:type="dxa"/>
          </w:tcPr>
          <w:p w14:paraId="2D347561" w14:textId="77777777" w:rsidR="00CF23B7" w:rsidRDefault="00CF23B7" w:rsidP="00B2646D">
            <w:r>
              <w:t>12</w:t>
            </w:r>
          </w:p>
        </w:tc>
        <w:tc>
          <w:tcPr>
            <w:tcW w:w="1610" w:type="dxa"/>
          </w:tcPr>
          <w:p w14:paraId="5087E5CD" w14:textId="77777777" w:rsidR="00CF23B7" w:rsidRDefault="00CF23B7" w:rsidP="00B2646D">
            <w:r>
              <w:t>WL.IV.1.1</w:t>
            </w:r>
          </w:p>
          <w:p w14:paraId="0887C1F7" w14:textId="77777777" w:rsidR="00CF23B7" w:rsidRDefault="00CF23B7" w:rsidP="00B2646D">
            <w:r>
              <w:t>WL.IV.5.6</w:t>
            </w:r>
          </w:p>
          <w:p w14:paraId="5B28E810" w14:textId="77777777" w:rsidR="00CF23B7" w:rsidRDefault="00CF23B7" w:rsidP="00B2646D">
            <w:r>
              <w:t>WL.IV.6.2</w:t>
            </w:r>
          </w:p>
          <w:p w14:paraId="4B5B84A7" w14:textId="77777777" w:rsidR="00CF23B7" w:rsidRDefault="00CF23B7" w:rsidP="00B2646D"/>
        </w:tc>
        <w:tc>
          <w:tcPr>
            <w:tcW w:w="8820" w:type="dxa"/>
          </w:tcPr>
          <w:p w14:paraId="10FCE884" w14:textId="77777777" w:rsidR="00CF23B7" w:rsidRDefault="00CF23B7" w:rsidP="00B2646D">
            <w:r>
              <w:t xml:space="preserve">Students will watch the TV show (Spain) about child discipline, and discuss about the solutions. </w:t>
            </w:r>
          </w:p>
          <w:p w14:paraId="5170CE5E" w14:textId="77777777" w:rsidR="00CF23B7" w:rsidRDefault="00CF23B7" w:rsidP="00B2646D"/>
          <w:p w14:paraId="6FA9D1C0" w14:textId="77777777" w:rsidR="00CF23B7" w:rsidRDefault="00CF23B7" w:rsidP="00B2646D">
            <w:r>
              <w:t>Watch the video (first 12:20 minutes) (</w:t>
            </w:r>
            <w:r w:rsidRPr="00947C9F">
              <w:rPr>
                <w:b/>
              </w:rPr>
              <w:t>Botón 10)</w:t>
            </w:r>
            <w:r>
              <w:t xml:space="preserve"> </w:t>
            </w:r>
          </w:p>
          <w:p w14:paraId="60E09847" w14:textId="77777777" w:rsidR="00CF23B7" w:rsidRDefault="00CF23B7" w:rsidP="00B2646D">
            <w:r>
              <w:t xml:space="preserve">In group of 3-4 people, come up with the solutions for the problems. </w:t>
            </w:r>
          </w:p>
          <w:p w14:paraId="233EBA6E" w14:textId="77777777" w:rsidR="00CF23B7" w:rsidRDefault="00CF23B7" w:rsidP="00B2646D">
            <w:r>
              <w:t>How would you discipline these spoiled children?</w:t>
            </w:r>
          </w:p>
          <w:p w14:paraId="3882D13F" w14:textId="77777777" w:rsidR="00CF23B7" w:rsidRDefault="00CF23B7" w:rsidP="00B2646D">
            <w:r>
              <w:t xml:space="preserve">Image you were a babysitter, or your future children are so spoiled. </w:t>
            </w:r>
          </w:p>
          <w:p w14:paraId="0DA23C13" w14:textId="77777777" w:rsidR="00CF23B7" w:rsidRDefault="00CF23B7" w:rsidP="00B2646D"/>
          <w:p w14:paraId="23E764BE" w14:textId="77777777" w:rsidR="00CF23B7" w:rsidRDefault="00CF23B7" w:rsidP="00B2646D">
            <w:r>
              <w:t xml:space="preserve">Later we discuss the solution. </w:t>
            </w:r>
          </w:p>
          <w:p w14:paraId="7F109D91" w14:textId="77777777" w:rsidR="00CF23B7" w:rsidRDefault="00CF23B7" w:rsidP="00B2646D"/>
          <w:p w14:paraId="3B79CDFE" w14:textId="77777777" w:rsidR="00CF23B7" w:rsidRDefault="00CF23B7" w:rsidP="00B2646D">
            <w:r>
              <w:t>Now watch the continuation to see the professional solution (Rocio is a child psychologist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1260" w:type="dxa"/>
          </w:tcPr>
          <w:p w14:paraId="4AE06F1A" w14:textId="77777777" w:rsidR="00CF23B7" w:rsidRDefault="00CF23B7" w:rsidP="00B2646D">
            <w:r>
              <w:t>Vocab p155</w:t>
            </w:r>
          </w:p>
        </w:tc>
        <w:tc>
          <w:tcPr>
            <w:tcW w:w="1710" w:type="dxa"/>
          </w:tcPr>
          <w:p w14:paraId="1F130C84" w14:textId="77777777" w:rsidR="00CF23B7" w:rsidRDefault="00CF23B7" w:rsidP="00B2646D">
            <w:r>
              <w:t>Video SPanish native speaker. It is very fast for them, so stop occasionally to check understanding.</w:t>
            </w:r>
          </w:p>
        </w:tc>
      </w:tr>
      <w:tr w:rsidR="00CF23B7" w14:paraId="68D0958D" w14:textId="77777777" w:rsidTr="00B2646D">
        <w:tc>
          <w:tcPr>
            <w:tcW w:w="460" w:type="dxa"/>
          </w:tcPr>
          <w:p w14:paraId="3696F39C" w14:textId="77777777" w:rsidR="00CF23B7" w:rsidRDefault="00CF23B7" w:rsidP="00B2646D">
            <w:r>
              <w:t>13</w:t>
            </w:r>
          </w:p>
          <w:p w14:paraId="580C7F69" w14:textId="77777777" w:rsidR="00CF23B7" w:rsidRDefault="00CF23B7" w:rsidP="00B2646D">
            <w:r>
              <w:t>11/15</w:t>
            </w:r>
          </w:p>
        </w:tc>
        <w:tc>
          <w:tcPr>
            <w:tcW w:w="1610" w:type="dxa"/>
          </w:tcPr>
          <w:p w14:paraId="7280D3E1" w14:textId="77777777" w:rsidR="00CF23B7" w:rsidRDefault="00CF23B7" w:rsidP="00B2646D">
            <w:r>
              <w:t>WL.IV.1.3</w:t>
            </w:r>
          </w:p>
          <w:p w14:paraId="534D5ECA" w14:textId="77777777" w:rsidR="00CF23B7" w:rsidRDefault="00CF23B7" w:rsidP="00B2646D">
            <w:r>
              <w:t>WL.IV.2.1</w:t>
            </w:r>
          </w:p>
        </w:tc>
        <w:tc>
          <w:tcPr>
            <w:tcW w:w="8820" w:type="dxa"/>
          </w:tcPr>
          <w:p w14:paraId="5A3A558E" w14:textId="77777777" w:rsidR="00CF23B7" w:rsidRDefault="00CF23B7" w:rsidP="00B2646D">
            <w:r>
              <w:t xml:space="preserve">Students will take the vocab exam and pronounce the new vocabulary. </w:t>
            </w:r>
          </w:p>
          <w:p w14:paraId="0AF11130" w14:textId="77777777" w:rsidR="00CF23B7" w:rsidRDefault="00CF23B7" w:rsidP="00B2646D">
            <w:r>
              <w:t xml:space="preserve">Students will take the preset of the new vocabulary. </w:t>
            </w:r>
          </w:p>
          <w:p w14:paraId="5D2D27CA" w14:textId="77777777" w:rsidR="00CF23B7" w:rsidRDefault="00CF23B7" w:rsidP="00B2646D"/>
          <w:p w14:paraId="285C69EB" w14:textId="77777777" w:rsidR="00CF23B7" w:rsidRDefault="00CF23B7" w:rsidP="00B2646D">
            <w:r>
              <w:t>1.</w:t>
            </w:r>
            <w:r>
              <w:rPr>
                <w:highlight w:val="yellow"/>
              </w:rPr>
              <w:t>Vocab quiz p155</w:t>
            </w:r>
            <w:r w:rsidRPr="007C2775">
              <w:rPr>
                <w:highlight w:val="yellow"/>
              </w:rPr>
              <w:t xml:space="preserve">. (60 </w:t>
            </w:r>
            <w:proofErr w:type="gramStart"/>
            <w:r w:rsidRPr="007C2775">
              <w:rPr>
                <w:highlight w:val="yellow"/>
              </w:rPr>
              <w:t>pts)</w:t>
            </w:r>
            <w:r>
              <w:t xml:space="preserve">  You</w:t>
            </w:r>
            <w:proofErr w:type="gramEnd"/>
            <w:r>
              <w:t xml:space="preserve"> will hear the definition, and you will answer with the corresponding Spanish word(s). </w:t>
            </w:r>
          </w:p>
          <w:p w14:paraId="7C5827AC" w14:textId="77777777" w:rsidR="00CF23B7" w:rsidRDefault="00CF23B7" w:rsidP="00B2646D">
            <w:r>
              <w:t xml:space="preserve">2. Introduction of next vocab p193. Pronounce correctly. </w:t>
            </w:r>
          </w:p>
          <w:p w14:paraId="5CF6E060" w14:textId="77777777" w:rsidR="00CF23B7" w:rsidRDefault="00CF23B7" w:rsidP="00B2646D">
            <w:r>
              <w:t>3. Pretest P193</w:t>
            </w:r>
          </w:p>
          <w:p w14:paraId="060ABC7D" w14:textId="77777777" w:rsidR="00CF23B7" w:rsidRDefault="00CF23B7" w:rsidP="00B2646D"/>
        </w:tc>
        <w:tc>
          <w:tcPr>
            <w:tcW w:w="1260" w:type="dxa"/>
          </w:tcPr>
          <w:p w14:paraId="64EDB351" w14:textId="77777777" w:rsidR="00CF23B7" w:rsidRDefault="00CF23B7" w:rsidP="00B2646D">
            <w:r>
              <w:t>Vocab p193</w:t>
            </w:r>
          </w:p>
        </w:tc>
        <w:tc>
          <w:tcPr>
            <w:tcW w:w="1710" w:type="dxa"/>
          </w:tcPr>
          <w:p w14:paraId="0E051534" w14:textId="77777777" w:rsidR="00CF23B7" w:rsidRPr="0023060F" w:rsidRDefault="00CF23B7" w:rsidP="00B2646D">
            <w:pPr>
              <w:rPr>
                <w:highlight w:val="yellow"/>
              </w:rPr>
            </w:pPr>
            <w:r w:rsidRPr="0023060F">
              <w:rPr>
                <w:highlight w:val="yellow"/>
              </w:rPr>
              <w:t>Vocab quiz p</w:t>
            </w:r>
          </w:p>
          <w:p w14:paraId="740B1925" w14:textId="77777777" w:rsidR="00CF23B7" w:rsidRDefault="00CF23B7" w:rsidP="00B2646D">
            <w:r w:rsidRPr="0023060F">
              <w:rPr>
                <w:highlight w:val="yellow"/>
              </w:rPr>
              <w:t>Definition 60 pts.</w:t>
            </w:r>
          </w:p>
        </w:tc>
      </w:tr>
      <w:tr w:rsidR="00CF23B7" w14:paraId="6B1F5E4B" w14:textId="77777777" w:rsidTr="00B2646D">
        <w:tc>
          <w:tcPr>
            <w:tcW w:w="460" w:type="dxa"/>
          </w:tcPr>
          <w:p w14:paraId="25063ED5" w14:textId="77777777" w:rsidR="00CF23B7" w:rsidRDefault="00CF23B7" w:rsidP="00B2646D">
            <w:r>
              <w:t>14</w:t>
            </w:r>
          </w:p>
        </w:tc>
        <w:tc>
          <w:tcPr>
            <w:tcW w:w="1610" w:type="dxa"/>
          </w:tcPr>
          <w:p w14:paraId="7BA52779" w14:textId="77777777" w:rsidR="00CF23B7" w:rsidRDefault="00CF23B7" w:rsidP="00B2646D">
            <w:r>
              <w:t>WL.IV.1</w:t>
            </w:r>
          </w:p>
        </w:tc>
        <w:tc>
          <w:tcPr>
            <w:tcW w:w="8820" w:type="dxa"/>
          </w:tcPr>
          <w:p w14:paraId="09E852B5" w14:textId="77777777" w:rsidR="00CF23B7" w:rsidRDefault="00CF23B7" w:rsidP="00B2646D">
            <w:r>
              <w:t xml:space="preserve">Skip this </w:t>
            </w:r>
            <w:proofErr w:type="gramStart"/>
            <w:r>
              <w:t>day  (</w:t>
            </w:r>
            <w:proofErr w:type="gramEnd"/>
            <w:r>
              <w:t xml:space="preserve">for this year 2018-19 for 14 days) </w:t>
            </w:r>
          </w:p>
        </w:tc>
        <w:tc>
          <w:tcPr>
            <w:tcW w:w="1260" w:type="dxa"/>
          </w:tcPr>
          <w:p w14:paraId="30B9A613" w14:textId="77777777" w:rsidR="00CF23B7" w:rsidRDefault="00CF23B7" w:rsidP="00B2646D">
            <w:r>
              <w:t>Vocab p193</w:t>
            </w:r>
          </w:p>
        </w:tc>
        <w:tc>
          <w:tcPr>
            <w:tcW w:w="1710" w:type="dxa"/>
          </w:tcPr>
          <w:p w14:paraId="5D24E2D8" w14:textId="77777777" w:rsidR="00CF23B7" w:rsidRDefault="00CF23B7" w:rsidP="00B2646D"/>
        </w:tc>
      </w:tr>
      <w:tr w:rsidR="00CF23B7" w14:paraId="722628A6" w14:textId="77777777" w:rsidTr="00B2646D">
        <w:trPr>
          <w:trHeight w:val="269"/>
        </w:trPr>
        <w:tc>
          <w:tcPr>
            <w:tcW w:w="460" w:type="dxa"/>
          </w:tcPr>
          <w:p w14:paraId="2D715DAE" w14:textId="77777777" w:rsidR="00CF23B7" w:rsidRDefault="00CF23B7" w:rsidP="00B2646D">
            <w:r>
              <w:t>15</w:t>
            </w:r>
          </w:p>
          <w:p w14:paraId="7123AE8E" w14:textId="77777777" w:rsidR="00CF23B7" w:rsidRDefault="00CF23B7" w:rsidP="00B2646D">
            <w:r>
              <w:t>11/16</w:t>
            </w:r>
          </w:p>
        </w:tc>
        <w:tc>
          <w:tcPr>
            <w:tcW w:w="1610" w:type="dxa"/>
          </w:tcPr>
          <w:p w14:paraId="00EC6F55" w14:textId="77777777" w:rsidR="00CF23B7" w:rsidRDefault="00CF23B7" w:rsidP="00B2646D">
            <w:r>
              <w:t>WL.IV.2.1</w:t>
            </w:r>
          </w:p>
          <w:p w14:paraId="0977B92B" w14:textId="77777777" w:rsidR="00CF23B7" w:rsidRDefault="00CF23B7" w:rsidP="00B2646D">
            <w:r>
              <w:t>WL.IV.6.2</w:t>
            </w:r>
          </w:p>
          <w:p w14:paraId="51075D52" w14:textId="77777777" w:rsidR="00CF23B7" w:rsidRDefault="00CF23B7" w:rsidP="00B2646D"/>
        </w:tc>
        <w:tc>
          <w:tcPr>
            <w:tcW w:w="8820" w:type="dxa"/>
          </w:tcPr>
          <w:p w14:paraId="2293E8B2" w14:textId="77777777" w:rsidR="00CF23B7" w:rsidRDefault="00CF23B7" w:rsidP="00B2646D">
            <w:r>
              <w:t>Students will watch teenage marriage in Mexico and discuss.</w:t>
            </w:r>
          </w:p>
          <w:p w14:paraId="1F52C4FD" w14:textId="77777777" w:rsidR="00CF23B7" w:rsidRDefault="00CF23B7" w:rsidP="00B2646D"/>
          <w:p w14:paraId="455BECF6" w14:textId="77777777" w:rsidR="00CF23B7" w:rsidRDefault="00CF23B7" w:rsidP="00B2646D">
            <w:pPr>
              <w:rPr>
                <w:b/>
              </w:rPr>
            </w:pPr>
            <w:proofErr w:type="gramStart"/>
            <w:r w:rsidRPr="00C85ABD">
              <w:rPr>
                <w:b/>
              </w:rPr>
              <w:t>Video  (</w:t>
            </w:r>
            <w:proofErr w:type="gramEnd"/>
            <w:r w:rsidRPr="00C85ABD">
              <w:rPr>
                <w:b/>
              </w:rPr>
              <w:t>Botón 11 )</w:t>
            </w:r>
            <w:r>
              <w:rPr>
                <w:b/>
              </w:rPr>
              <w:t xml:space="preserve"> only 3 minutes</w:t>
            </w:r>
          </w:p>
          <w:p w14:paraId="729E650B" w14:textId="77777777" w:rsidR="00CF23B7" w:rsidRDefault="00CF23B7" w:rsidP="00B2646D"/>
          <w:p w14:paraId="4197425E" w14:textId="77777777" w:rsidR="00CF23B7" w:rsidRDefault="00CF23B7" w:rsidP="00B2646D">
            <w:r>
              <w:t>First, describe her daily routine</w:t>
            </w:r>
          </w:p>
          <w:p w14:paraId="62D9F53A" w14:textId="77777777" w:rsidR="00CF23B7" w:rsidRDefault="00CF23B7" w:rsidP="00B2646D">
            <w:r>
              <w:t xml:space="preserve">Then discuss about her situation. </w:t>
            </w:r>
          </w:p>
          <w:p w14:paraId="5EA18D2E" w14:textId="77777777" w:rsidR="00CF23B7" w:rsidRDefault="00CF23B7" w:rsidP="00B2646D"/>
          <w:p w14:paraId="76B2191D" w14:textId="77777777" w:rsidR="00CF23B7" w:rsidRDefault="00CF23B7" w:rsidP="00B2646D">
            <w:r>
              <w:t>What do you think she feels?</w:t>
            </w:r>
          </w:p>
          <w:p w14:paraId="297A73F5" w14:textId="77777777" w:rsidR="00CF23B7" w:rsidRDefault="00CF23B7" w:rsidP="00B2646D">
            <w:r>
              <w:t>Her husband?</w:t>
            </w:r>
          </w:p>
          <w:p w14:paraId="59BF52BF" w14:textId="77777777" w:rsidR="00CF23B7" w:rsidRDefault="00CF23B7" w:rsidP="00B2646D">
            <w:r>
              <w:t>Her child?</w:t>
            </w:r>
          </w:p>
          <w:p w14:paraId="1BD653F0" w14:textId="77777777" w:rsidR="00CF23B7" w:rsidRDefault="00CF23B7" w:rsidP="00B2646D">
            <w:r>
              <w:t xml:space="preserve">Economic situations between USA and Mexico? </w:t>
            </w:r>
          </w:p>
          <w:p w14:paraId="085EDCE8" w14:textId="77777777" w:rsidR="00CF23B7" w:rsidRDefault="00CF23B7" w:rsidP="00B2646D">
            <w:r>
              <w:t xml:space="preserve">Who’s fault? </w:t>
            </w:r>
          </w:p>
          <w:p w14:paraId="3A4D6508" w14:textId="77777777" w:rsidR="00CF23B7" w:rsidRPr="00C85ABD" w:rsidRDefault="00CF23B7" w:rsidP="00B2646D">
            <w:r>
              <w:t xml:space="preserve">How to prevent? What would you do if you were </w:t>
            </w:r>
            <w:proofErr w:type="gramStart"/>
            <w:r>
              <w:t>a this</w:t>
            </w:r>
            <w:proofErr w:type="gramEnd"/>
            <w:r>
              <w:t xml:space="preserve"> girl? </w:t>
            </w:r>
          </w:p>
          <w:p w14:paraId="4629B8F3" w14:textId="77777777" w:rsidR="00CF23B7" w:rsidRPr="00C85ABD" w:rsidRDefault="00CF23B7" w:rsidP="00B2646D"/>
          <w:p w14:paraId="49A92256" w14:textId="77777777" w:rsidR="00CF23B7" w:rsidRDefault="00CF23B7" w:rsidP="00B2646D"/>
          <w:p w14:paraId="789711D5" w14:textId="77777777" w:rsidR="00CF23B7" w:rsidRPr="00075405" w:rsidRDefault="00CF23B7" w:rsidP="00B2646D">
            <w:pPr>
              <w:rPr>
                <w:highlight w:val="yellow"/>
              </w:rPr>
            </w:pPr>
            <w:r w:rsidRPr="00075405">
              <w:rPr>
                <w:highlight w:val="yellow"/>
              </w:rPr>
              <w:t>HW for the break p149 time read (do p150 #1)</w:t>
            </w:r>
          </w:p>
          <w:p w14:paraId="56941B5A" w14:textId="77777777" w:rsidR="00CF23B7" w:rsidRDefault="00CF23B7" w:rsidP="00B2646D">
            <w:r w:rsidRPr="00075405">
              <w:rPr>
                <w:highlight w:val="yellow"/>
              </w:rPr>
              <w:t>And p151 read Author Augusto Monterroso, and read p153 and do</w:t>
            </w:r>
            <w:r>
              <w:rPr>
                <w:highlight w:val="yellow"/>
              </w:rPr>
              <w:t xml:space="preserve"> p154</w:t>
            </w:r>
            <w:r w:rsidRPr="00075405">
              <w:rPr>
                <w:highlight w:val="yellow"/>
              </w:rPr>
              <w:t xml:space="preserve"> #1.</w:t>
            </w:r>
            <w:r>
              <w:t xml:space="preserve"> </w:t>
            </w:r>
          </w:p>
          <w:p w14:paraId="0AEA3905" w14:textId="77777777" w:rsidR="00CF23B7" w:rsidRDefault="00CF23B7" w:rsidP="00B2646D"/>
        </w:tc>
        <w:tc>
          <w:tcPr>
            <w:tcW w:w="1260" w:type="dxa"/>
          </w:tcPr>
          <w:p w14:paraId="569A28D1" w14:textId="77777777" w:rsidR="00CF23B7" w:rsidRDefault="00CF23B7" w:rsidP="00B2646D">
            <w:r>
              <w:t>Vocab p193</w:t>
            </w:r>
          </w:p>
          <w:p w14:paraId="731CB603" w14:textId="77777777" w:rsidR="00CF23B7" w:rsidRDefault="00CF23B7" w:rsidP="00B2646D"/>
          <w:p w14:paraId="2F7F73FF" w14:textId="77777777" w:rsidR="00CF23B7" w:rsidRDefault="00CF23B7" w:rsidP="00B2646D"/>
          <w:p w14:paraId="4791CE7C" w14:textId="77777777" w:rsidR="00CF23B7" w:rsidRPr="00075405" w:rsidRDefault="00CF23B7" w:rsidP="00B2646D">
            <w:pPr>
              <w:rPr>
                <w:highlight w:val="yellow"/>
              </w:rPr>
            </w:pPr>
            <w:r w:rsidRPr="00075405">
              <w:rPr>
                <w:highlight w:val="yellow"/>
              </w:rPr>
              <w:t>P150</w:t>
            </w:r>
          </w:p>
          <w:p w14:paraId="3FAB4483" w14:textId="77777777" w:rsidR="00CF23B7" w:rsidRDefault="00CF23B7" w:rsidP="00B2646D">
            <w:r w:rsidRPr="00075405">
              <w:rPr>
                <w:highlight w:val="yellow"/>
              </w:rPr>
              <w:t>P154</w:t>
            </w:r>
          </w:p>
        </w:tc>
        <w:tc>
          <w:tcPr>
            <w:tcW w:w="1710" w:type="dxa"/>
          </w:tcPr>
          <w:p w14:paraId="28702AC9" w14:textId="77777777" w:rsidR="00CF23B7" w:rsidRDefault="00CF23B7" w:rsidP="00B2646D"/>
        </w:tc>
      </w:tr>
    </w:tbl>
    <w:p w14:paraId="3CF25B05" w14:textId="77777777" w:rsidR="00CF23B7" w:rsidRDefault="00CF23B7" w:rsidP="00CF23B7"/>
    <w:p w14:paraId="389AAC41" w14:textId="77777777" w:rsidR="00CF23B7" w:rsidRDefault="00CF23B7" w:rsidP="00CF23B7"/>
    <w:p w14:paraId="20CF007F" w14:textId="77777777" w:rsidR="00CF23B7" w:rsidRDefault="00CF23B7" w:rsidP="00CF23B7"/>
    <w:p w14:paraId="4052DB88" w14:textId="77777777" w:rsidR="00CF23B7" w:rsidRDefault="00CF23B7" w:rsidP="00CF23B7"/>
    <w:p w14:paraId="45BCD09D" w14:textId="77777777" w:rsidR="00CF23B7" w:rsidRDefault="00CF23B7" w:rsidP="00CF23B7"/>
    <w:p w14:paraId="779BF990" w14:textId="77777777" w:rsidR="00CF23B7" w:rsidRDefault="00CF23B7" w:rsidP="00CF23B7"/>
    <w:p w14:paraId="35C2040C" w14:textId="77777777" w:rsidR="00CF23B7" w:rsidRDefault="00CF23B7" w:rsidP="00CF23B7"/>
    <w:p w14:paraId="6F220837" w14:textId="77777777" w:rsidR="00CF23B7" w:rsidRDefault="00CF23B7" w:rsidP="00CF23B7"/>
    <w:p w14:paraId="07A2073E" w14:textId="77777777" w:rsidR="008F4FFF" w:rsidRDefault="00CF23B7">
      <w:bookmarkStart w:id="0" w:name="_GoBack"/>
      <w:bookmarkEnd w:id="0"/>
    </w:p>
    <w:sectPr w:rsidR="008F4FFF" w:rsidSect="00CF23B7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00026"/>
    <w:multiLevelType w:val="hybridMultilevel"/>
    <w:tmpl w:val="539E6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17F38"/>
    <w:multiLevelType w:val="hybridMultilevel"/>
    <w:tmpl w:val="6F8A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7451B"/>
    <w:multiLevelType w:val="hybridMultilevel"/>
    <w:tmpl w:val="0DDC1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F3C9D"/>
    <w:multiLevelType w:val="hybridMultilevel"/>
    <w:tmpl w:val="F44A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13C0D"/>
    <w:multiLevelType w:val="hybridMultilevel"/>
    <w:tmpl w:val="4294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C45B7"/>
    <w:multiLevelType w:val="hybridMultilevel"/>
    <w:tmpl w:val="0064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B7"/>
    <w:rsid w:val="00661754"/>
    <w:rsid w:val="007E7548"/>
    <w:rsid w:val="00C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BFB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hoegnor@gmail.com)" TargetMode="External"/><Relationship Id="rId6" Type="http://schemas.openxmlformats.org/officeDocument/2006/relationships/hyperlink" Target="mailto:mihoegnor@gmail.com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1191</Words>
  <Characters>6792</Characters>
  <Application>Microsoft Macintosh Word</Application>
  <DocSecurity>0</DocSecurity>
  <Lines>56</Lines>
  <Paragraphs>15</Paragraphs>
  <ScaleCrop>false</ScaleCrop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2018-09-23T17:59:00Z</dcterms:created>
  <dcterms:modified xsi:type="dcterms:W3CDTF">2018-09-23T17:59:00Z</dcterms:modified>
</cp:coreProperties>
</file>